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9D12" w14:textId="3E31576A" w:rsidR="00787E4D" w:rsidRPr="00787E4D" w:rsidRDefault="00CF1F6A" w:rsidP="00787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</w:t>
      </w:r>
      <w:r w:rsidR="00787E4D" w:rsidRPr="00787E4D">
        <w:rPr>
          <w:rFonts w:ascii="Calibri" w:hAnsi="Calibri" w:cs="Calibri"/>
          <w:b/>
          <w:bCs/>
        </w:rPr>
        <w:t xml:space="preserve">ARZĄDZENIE NR </w:t>
      </w:r>
      <w:r w:rsidR="00112C36">
        <w:rPr>
          <w:rFonts w:ascii="Calibri" w:hAnsi="Calibri" w:cs="Calibri"/>
          <w:b/>
          <w:bCs/>
        </w:rPr>
        <w:t>2</w:t>
      </w:r>
      <w:r w:rsidR="0030328E">
        <w:rPr>
          <w:rFonts w:ascii="Calibri" w:hAnsi="Calibri" w:cs="Calibri"/>
          <w:b/>
          <w:bCs/>
        </w:rPr>
        <w:t>23</w:t>
      </w:r>
      <w:r w:rsidR="00787E4D" w:rsidRPr="00787E4D">
        <w:rPr>
          <w:rFonts w:ascii="Calibri" w:hAnsi="Calibri" w:cs="Calibri"/>
          <w:b/>
          <w:bCs/>
        </w:rPr>
        <w:t>/2021</w:t>
      </w:r>
    </w:p>
    <w:p w14:paraId="46258BB6" w14:textId="77777777" w:rsidR="00787E4D" w:rsidRPr="00787E4D" w:rsidRDefault="00787E4D" w:rsidP="00787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>BURMISTRZA GMINY MOSINA</w:t>
      </w:r>
    </w:p>
    <w:p w14:paraId="296DAC98" w14:textId="05F349B7" w:rsidR="00787E4D" w:rsidRPr="00787E4D" w:rsidRDefault="00787E4D" w:rsidP="00787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>z dnia 2</w:t>
      </w:r>
      <w:r w:rsidR="0030328E">
        <w:rPr>
          <w:rFonts w:ascii="Calibri" w:hAnsi="Calibri" w:cs="Calibri"/>
          <w:b/>
          <w:bCs/>
        </w:rPr>
        <w:t>0</w:t>
      </w:r>
      <w:r w:rsidRPr="00787E4D">
        <w:rPr>
          <w:rFonts w:ascii="Calibri" w:hAnsi="Calibri" w:cs="Calibri"/>
          <w:b/>
          <w:bCs/>
        </w:rPr>
        <w:t xml:space="preserve"> </w:t>
      </w:r>
      <w:r w:rsidR="00112C36">
        <w:rPr>
          <w:rFonts w:ascii="Calibri" w:hAnsi="Calibri" w:cs="Calibri"/>
          <w:b/>
          <w:bCs/>
        </w:rPr>
        <w:t>grudnia</w:t>
      </w:r>
      <w:r w:rsidRPr="00787E4D">
        <w:rPr>
          <w:rFonts w:ascii="Calibri" w:hAnsi="Calibri" w:cs="Calibri"/>
          <w:b/>
          <w:bCs/>
        </w:rPr>
        <w:t xml:space="preserve"> 2021 r.</w:t>
      </w:r>
    </w:p>
    <w:p w14:paraId="6F831723" w14:textId="77777777" w:rsidR="00787E4D" w:rsidRPr="00787E4D" w:rsidRDefault="00787E4D" w:rsidP="00787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</w:rPr>
      </w:pPr>
      <w:r w:rsidRPr="00787E4D">
        <w:rPr>
          <w:rFonts w:ascii="Calibri" w:hAnsi="Calibri" w:cs="Calibri"/>
          <w:b/>
          <w:bCs/>
        </w:rPr>
        <w:t>w sprawie zmiany budżetu Gminy Mosina na rok 2021</w:t>
      </w:r>
    </w:p>
    <w:p w14:paraId="131B8457" w14:textId="05CC6039" w:rsidR="00787E4D" w:rsidRPr="00787E4D" w:rsidRDefault="00787E4D" w:rsidP="00787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</w:rPr>
      </w:pPr>
    </w:p>
    <w:p w14:paraId="21B0C35E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</w:rPr>
        <w:tab/>
      </w:r>
    </w:p>
    <w:p w14:paraId="1543A4C0" w14:textId="77777777" w:rsidR="00787E4D" w:rsidRPr="00787E4D" w:rsidRDefault="00787E4D" w:rsidP="00787E4D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7E4D">
        <w:rPr>
          <w:rFonts w:ascii="Calibri" w:hAnsi="Calibri" w:cs="Calibri"/>
        </w:rPr>
        <w:tab/>
        <w:t xml:space="preserve">Na podstawie art. 257 pkt 1 i 3 ustawy z dnia 27 sierpnia 2009 r. o finansach publicznych (Dz. U. z 2021 r., poz. 305 z </w:t>
      </w:r>
      <w:proofErr w:type="spellStart"/>
      <w:r w:rsidRPr="00787E4D">
        <w:rPr>
          <w:rFonts w:ascii="Calibri" w:hAnsi="Calibri" w:cs="Calibri"/>
        </w:rPr>
        <w:t>późn</w:t>
      </w:r>
      <w:proofErr w:type="spellEnd"/>
      <w:r w:rsidRPr="00787E4D">
        <w:rPr>
          <w:rFonts w:ascii="Calibri" w:hAnsi="Calibri" w:cs="Calibri"/>
        </w:rPr>
        <w:t>. zm.), zarządzam, co następuje:</w:t>
      </w:r>
    </w:p>
    <w:p w14:paraId="5F1404AF" w14:textId="77777777" w:rsidR="00787E4D" w:rsidRPr="00787E4D" w:rsidRDefault="00787E4D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66645A0C" w14:textId="0E2FEC86" w:rsidR="00787E4D" w:rsidRPr="00787E4D" w:rsidRDefault="00787E4D" w:rsidP="0030328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>§ 1.</w:t>
      </w:r>
    </w:p>
    <w:p w14:paraId="4DA6CE19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rPr>
          <w:rFonts w:ascii="Calibri" w:hAnsi="Calibri" w:cs="Calibri"/>
          <w:b/>
          <w:bCs/>
        </w:rPr>
      </w:pPr>
    </w:p>
    <w:p w14:paraId="133D63FC" w14:textId="46154982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both"/>
        <w:rPr>
          <w:rFonts w:ascii="Calibri" w:hAnsi="Calibri" w:cs="Calibri"/>
        </w:rPr>
      </w:pPr>
      <w:r w:rsidRPr="00787E4D">
        <w:rPr>
          <w:rFonts w:ascii="Calibri" w:hAnsi="Calibri" w:cs="Calibri"/>
        </w:rPr>
        <w:t xml:space="preserve">Dokonuje się przeniesień w planie wydatków – zgodnie z załącznikiem nr </w:t>
      </w:r>
      <w:r w:rsidR="0030328E">
        <w:rPr>
          <w:rFonts w:ascii="Calibri" w:hAnsi="Calibri" w:cs="Calibri"/>
        </w:rPr>
        <w:t>1</w:t>
      </w:r>
      <w:r w:rsidRPr="00787E4D">
        <w:rPr>
          <w:rFonts w:ascii="Calibri" w:hAnsi="Calibri" w:cs="Calibri"/>
        </w:rPr>
        <w:t xml:space="preserve"> do zarządzenia.</w:t>
      </w:r>
    </w:p>
    <w:p w14:paraId="3531784A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</w:p>
    <w:p w14:paraId="45E07C22" w14:textId="75CE3DF1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 xml:space="preserve">§ </w:t>
      </w:r>
      <w:r w:rsidR="0030328E">
        <w:rPr>
          <w:rFonts w:ascii="Calibri" w:hAnsi="Calibri" w:cs="Calibri"/>
          <w:b/>
          <w:bCs/>
        </w:rPr>
        <w:t>2</w:t>
      </w:r>
      <w:r w:rsidRPr="00787E4D">
        <w:rPr>
          <w:rFonts w:ascii="Calibri" w:hAnsi="Calibri" w:cs="Calibri"/>
          <w:b/>
          <w:bCs/>
        </w:rPr>
        <w:t>.</w:t>
      </w:r>
    </w:p>
    <w:p w14:paraId="5007089B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rPr>
          <w:rFonts w:ascii="Calibri" w:hAnsi="Calibri" w:cs="Calibri"/>
        </w:rPr>
      </w:pPr>
    </w:p>
    <w:p w14:paraId="38E1FD7F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rPr>
          <w:rFonts w:ascii="Calibri" w:hAnsi="Calibri" w:cs="Calibri"/>
        </w:rPr>
      </w:pPr>
      <w:r w:rsidRPr="00787E4D">
        <w:rPr>
          <w:rFonts w:ascii="Calibri" w:hAnsi="Calibri" w:cs="Calibri"/>
        </w:rPr>
        <w:t>Zarządzenie wchodzi w życie z dniem podpisania.</w:t>
      </w:r>
    </w:p>
    <w:p w14:paraId="50C6CD26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75B906BD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56447BFE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1C559884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1AC8C03F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2283DE85" w14:textId="77777777" w:rsidR="00787E4D" w:rsidRPr="00787E4D" w:rsidRDefault="00787E4D" w:rsidP="00787E4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208FE99A" w14:textId="042B3B25" w:rsidR="00787E4D" w:rsidRDefault="00787E4D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09889FD6" w14:textId="59687A5B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182AD5F2" w14:textId="3E5E5312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43A5AF2F" w14:textId="463E6927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6354D728" w14:textId="48CEF924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4738AB3A" w14:textId="640D9F0B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799B5411" w14:textId="56F4FFAB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100127C1" w14:textId="175EC86B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2A3B7848" w14:textId="4682199A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081D12AC" w14:textId="5E620F46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72F0D282" w14:textId="1BC8BC84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7EF4CE05" w14:textId="10908D41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1487BEC6" w14:textId="36AE6256" w:rsidR="0030328E" w:rsidRDefault="0030328E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194D75C8" w14:textId="5C6E0FFB" w:rsidR="00123A26" w:rsidRDefault="00123A26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05680321" w14:textId="77777777" w:rsidR="008B3C27" w:rsidRDefault="008B3C27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55C5A2E5" w14:textId="77777777" w:rsidR="00E47B33" w:rsidRPr="00787E4D" w:rsidRDefault="00E47B33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4C018AD7" w14:textId="77777777" w:rsidR="00787E4D" w:rsidRPr="00787E4D" w:rsidRDefault="00787E4D" w:rsidP="00787E4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lastRenderedPageBreak/>
        <w:t>U z a s a d n i e n i e</w:t>
      </w:r>
    </w:p>
    <w:p w14:paraId="10EDEA07" w14:textId="77777777" w:rsidR="00787E4D" w:rsidRPr="00787E4D" w:rsidRDefault="00787E4D" w:rsidP="00787E4D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 xml:space="preserve">         </w:t>
      </w:r>
    </w:p>
    <w:p w14:paraId="1237D9B3" w14:textId="77777777" w:rsidR="00787E4D" w:rsidRPr="00787E4D" w:rsidRDefault="00787E4D" w:rsidP="00787E4D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 xml:space="preserve">          Wydatki:</w:t>
      </w:r>
    </w:p>
    <w:p w14:paraId="1FD3E0F1" w14:textId="0C2A0435" w:rsidR="0083775D" w:rsidRPr="00B1525E" w:rsidRDefault="0083775D" w:rsidP="00B1525E">
      <w:pPr>
        <w:numPr>
          <w:ilvl w:val="0"/>
          <w:numId w:val="4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787E4D">
        <w:rPr>
          <w:rFonts w:ascii="Calibri" w:hAnsi="Calibri" w:cs="Calibri"/>
          <w:b/>
          <w:bCs/>
        </w:rPr>
        <w:t xml:space="preserve">Dział </w:t>
      </w:r>
      <w:r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0</w:t>
      </w:r>
      <w:r w:rsidRPr="00787E4D">
        <w:rPr>
          <w:rFonts w:ascii="Calibri" w:hAnsi="Calibri" w:cs="Calibri"/>
          <w:b/>
          <w:bCs/>
        </w:rPr>
        <w:t xml:space="preserve">0 </w:t>
      </w:r>
      <w:r>
        <w:rPr>
          <w:rFonts w:ascii="Calibri" w:hAnsi="Calibri" w:cs="Calibri"/>
          <w:b/>
          <w:bCs/>
        </w:rPr>
        <w:t>Transport i łączność</w:t>
      </w:r>
      <w:r w:rsidRPr="00787E4D">
        <w:rPr>
          <w:rFonts w:ascii="Calibri" w:hAnsi="Calibri" w:cs="Calibri"/>
          <w:b/>
          <w:bCs/>
        </w:rPr>
        <w:t xml:space="preserve"> </w:t>
      </w:r>
      <w:r w:rsidRPr="00464518">
        <w:rPr>
          <w:rFonts w:ascii="Calibri" w:hAnsi="Calibri" w:cs="Calibri"/>
        </w:rPr>
        <w:t xml:space="preserve">dokonuje się przeniesień </w:t>
      </w:r>
      <w:r>
        <w:rPr>
          <w:rFonts w:ascii="Calibri" w:hAnsi="Calibri" w:cs="Calibri"/>
        </w:rPr>
        <w:t xml:space="preserve">w ramach działu </w:t>
      </w:r>
      <w:r w:rsidR="00B1525E">
        <w:rPr>
          <w:rFonts w:ascii="Calibri" w:hAnsi="Calibri" w:cs="Calibri"/>
        </w:rPr>
        <w:t xml:space="preserve">kwoty </w:t>
      </w:r>
      <w:r w:rsidRPr="00B1525E">
        <w:rPr>
          <w:rFonts w:ascii="Calibri" w:hAnsi="Calibri" w:cs="Calibri"/>
        </w:rPr>
        <w:t>2</w:t>
      </w:r>
      <w:r w:rsidRPr="00B1525E">
        <w:rPr>
          <w:rFonts w:ascii="Calibri" w:hAnsi="Calibri" w:cs="Calibri"/>
        </w:rPr>
        <w:t>.7</w:t>
      </w:r>
      <w:r w:rsidRPr="00B1525E">
        <w:rPr>
          <w:rFonts w:ascii="Calibri" w:hAnsi="Calibri" w:cs="Calibri"/>
        </w:rPr>
        <w:t>21</w:t>
      </w:r>
      <w:r w:rsidRPr="00B1525E">
        <w:rPr>
          <w:rFonts w:ascii="Calibri" w:hAnsi="Calibri" w:cs="Calibri"/>
        </w:rPr>
        <w:t>,</w:t>
      </w:r>
      <w:r w:rsidRPr="00B1525E">
        <w:rPr>
          <w:rFonts w:ascii="Calibri" w:hAnsi="Calibri" w:cs="Calibri"/>
        </w:rPr>
        <w:t>00</w:t>
      </w:r>
      <w:r w:rsidR="00B1525E">
        <w:rPr>
          <w:rFonts w:ascii="Calibri" w:hAnsi="Calibri" w:cs="Calibri"/>
        </w:rPr>
        <w:t xml:space="preserve"> - </w:t>
      </w:r>
      <w:r w:rsidRPr="00B1525E">
        <w:rPr>
          <w:rFonts w:ascii="Calibri" w:hAnsi="Calibri" w:cs="Calibri"/>
        </w:rPr>
        <w:t>składk</w:t>
      </w:r>
      <w:r w:rsidR="00B1525E">
        <w:rPr>
          <w:rFonts w:ascii="Calibri" w:hAnsi="Calibri" w:cs="Calibri"/>
        </w:rPr>
        <w:t>i</w:t>
      </w:r>
      <w:r w:rsidR="00B1525E" w:rsidRPr="00B1525E">
        <w:rPr>
          <w:rFonts w:ascii="Calibri" w:hAnsi="Calibri" w:cs="Calibri"/>
        </w:rPr>
        <w:t xml:space="preserve"> dla </w:t>
      </w:r>
      <w:r w:rsidR="00B1525E" w:rsidRPr="00B1525E">
        <w:rPr>
          <w:rFonts w:ascii="Calibri" w:hAnsi="Calibri" w:cs="Calibri"/>
        </w:rPr>
        <w:t>„Wielkopolski</w:t>
      </w:r>
      <w:r w:rsidR="00B1525E" w:rsidRPr="00B1525E">
        <w:rPr>
          <w:rFonts w:ascii="Calibri" w:hAnsi="Calibri" w:cs="Calibri"/>
        </w:rPr>
        <w:t>ego</w:t>
      </w:r>
      <w:r w:rsidR="00B1525E" w:rsidRPr="00B1525E">
        <w:rPr>
          <w:rFonts w:ascii="Calibri" w:hAnsi="Calibri" w:cs="Calibri"/>
        </w:rPr>
        <w:t xml:space="preserve"> Transport</w:t>
      </w:r>
      <w:r w:rsidR="00B1525E" w:rsidRPr="00B1525E">
        <w:rPr>
          <w:rFonts w:ascii="Calibri" w:hAnsi="Calibri" w:cs="Calibri"/>
        </w:rPr>
        <w:t>u</w:t>
      </w:r>
      <w:r w:rsidR="00B1525E" w:rsidRPr="00B1525E">
        <w:rPr>
          <w:rFonts w:ascii="Calibri" w:hAnsi="Calibri" w:cs="Calibri"/>
        </w:rPr>
        <w:t xml:space="preserve"> Regiona</w:t>
      </w:r>
      <w:r w:rsidR="00B1525E" w:rsidRPr="00B1525E">
        <w:rPr>
          <w:rFonts w:ascii="Calibri" w:hAnsi="Calibri" w:cs="Calibri"/>
        </w:rPr>
        <w:t>lnego</w:t>
      </w:r>
      <w:r w:rsidR="00B1525E" w:rsidRPr="00B1525E">
        <w:rPr>
          <w:rFonts w:ascii="Calibri" w:hAnsi="Calibri" w:cs="Calibri"/>
        </w:rPr>
        <w:t xml:space="preserve"> w Poznaniu”</w:t>
      </w:r>
      <w:r w:rsidR="00B1525E">
        <w:rPr>
          <w:rFonts w:ascii="Calibri" w:hAnsi="Calibri" w:cs="Calibri"/>
        </w:rPr>
        <w:t>.</w:t>
      </w:r>
      <w:r w:rsidR="00B1525E" w:rsidRPr="00B1525E">
        <w:rPr>
          <w:rFonts w:ascii="Calibri" w:hAnsi="Calibri" w:cs="Calibri"/>
        </w:rPr>
        <w:t xml:space="preserve">  </w:t>
      </w:r>
    </w:p>
    <w:p w14:paraId="3EA90E3E" w14:textId="7B81C229" w:rsidR="00464518" w:rsidRPr="00D4751D" w:rsidRDefault="00464518" w:rsidP="00464518">
      <w:pPr>
        <w:numPr>
          <w:ilvl w:val="0"/>
          <w:numId w:val="4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bookmarkStart w:id="0" w:name="_Hlk92301226"/>
      <w:r w:rsidRPr="00787E4D">
        <w:rPr>
          <w:rFonts w:ascii="Calibri" w:hAnsi="Calibri" w:cs="Calibri"/>
          <w:b/>
          <w:bCs/>
        </w:rPr>
        <w:t>Dział 7</w:t>
      </w:r>
      <w:r>
        <w:rPr>
          <w:rFonts w:ascii="Calibri" w:hAnsi="Calibri" w:cs="Calibri"/>
          <w:b/>
          <w:bCs/>
        </w:rPr>
        <w:t>0</w:t>
      </w:r>
      <w:r w:rsidRPr="00787E4D">
        <w:rPr>
          <w:rFonts w:ascii="Calibri" w:hAnsi="Calibri" w:cs="Calibri"/>
          <w:b/>
          <w:bCs/>
        </w:rPr>
        <w:t xml:space="preserve">0 </w:t>
      </w:r>
      <w:r>
        <w:rPr>
          <w:rFonts w:ascii="Calibri" w:hAnsi="Calibri" w:cs="Calibri"/>
          <w:b/>
          <w:bCs/>
        </w:rPr>
        <w:t>Gospodarka mieszkaniowa</w:t>
      </w:r>
      <w:r w:rsidRPr="00787E4D">
        <w:rPr>
          <w:rFonts w:ascii="Calibri" w:hAnsi="Calibri" w:cs="Calibri"/>
          <w:b/>
          <w:bCs/>
        </w:rPr>
        <w:t xml:space="preserve"> </w:t>
      </w:r>
      <w:r w:rsidR="00AA5D0F" w:rsidRPr="00464518">
        <w:rPr>
          <w:rFonts w:ascii="Calibri" w:hAnsi="Calibri" w:cs="Calibri"/>
        </w:rPr>
        <w:t xml:space="preserve">dokonuje się przeniesień </w:t>
      </w:r>
      <w:r w:rsidR="00AA5D0F">
        <w:rPr>
          <w:rFonts w:ascii="Calibri" w:hAnsi="Calibri" w:cs="Calibri"/>
        </w:rPr>
        <w:t xml:space="preserve">w ramach działu kwoty </w:t>
      </w:r>
      <w:r w:rsidR="00AA5D0F">
        <w:rPr>
          <w:rFonts w:ascii="Calibri" w:hAnsi="Calibri" w:cs="Calibri"/>
        </w:rPr>
        <w:t>31</w:t>
      </w:r>
      <w:r w:rsidR="00AA5D0F" w:rsidRPr="00B1525E">
        <w:rPr>
          <w:rFonts w:ascii="Calibri" w:hAnsi="Calibri" w:cs="Calibri"/>
        </w:rPr>
        <w:t>.7</w:t>
      </w:r>
      <w:r w:rsidR="00AA5D0F">
        <w:rPr>
          <w:rFonts w:ascii="Calibri" w:hAnsi="Calibri" w:cs="Calibri"/>
        </w:rPr>
        <w:t>35</w:t>
      </w:r>
      <w:r w:rsidR="00AA5D0F" w:rsidRPr="00B1525E">
        <w:rPr>
          <w:rFonts w:ascii="Calibri" w:hAnsi="Calibri" w:cs="Calibri"/>
        </w:rPr>
        <w:t>,00</w:t>
      </w:r>
      <w:r w:rsidR="00AA5D0F">
        <w:rPr>
          <w:rFonts w:ascii="Calibri" w:hAnsi="Calibri" w:cs="Calibri"/>
        </w:rPr>
        <w:t xml:space="preserve"> </w:t>
      </w:r>
      <w:r w:rsidRPr="00464518">
        <w:rPr>
          <w:rFonts w:ascii="Calibri" w:hAnsi="Calibri" w:cs="Calibri"/>
        </w:rPr>
        <w:t>zapewniając prawidłową realizację budżetu</w:t>
      </w:r>
      <w:r w:rsidR="00AA5D0F">
        <w:rPr>
          <w:rFonts w:ascii="Calibri" w:hAnsi="Calibri" w:cs="Calibri"/>
        </w:rPr>
        <w:t xml:space="preserve">, w tym: </w:t>
      </w:r>
    </w:p>
    <w:p w14:paraId="6EE11829" w14:textId="6F397DCA" w:rsidR="00AA5D0F" w:rsidRPr="00AA5D0F" w:rsidRDefault="00D4751D" w:rsidP="00AA5D0F">
      <w:pPr>
        <w:pStyle w:val="Akapitzlist"/>
        <w:numPr>
          <w:ilvl w:val="0"/>
          <w:numId w:val="5"/>
        </w:numPr>
        <w:spacing w:after="0" w:line="320" w:lineRule="atLeast"/>
        <w:jc w:val="both"/>
        <w:rPr>
          <w:b/>
        </w:rPr>
      </w:pPr>
      <w:r w:rsidRPr="00B935D7">
        <w:rPr>
          <w:rFonts w:ascii="Calibri" w:hAnsi="Calibri" w:cs="Calibri"/>
        </w:rPr>
        <w:t>1</w:t>
      </w:r>
      <w:r w:rsidR="00AA5D0F">
        <w:rPr>
          <w:rFonts w:ascii="Calibri" w:hAnsi="Calibri" w:cs="Calibri"/>
        </w:rPr>
        <w:t>3</w:t>
      </w:r>
      <w:r w:rsidR="00464518" w:rsidRPr="00B935D7">
        <w:rPr>
          <w:rFonts w:ascii="Calibri" w:hAnsi="Calibri" w:cs="Calibri"/>
        </w:rPr>
        <w:t>.</w:t>
      </w:r>
      <w:r w:rsidR="00AA5D0F">
        <w:rPr>
          <w:rFonts w:ascii="Calibri" w:hAnsi="Calibri" w:cs="Calibri"/>
        </w:rPr>
        <w:t>604</w:t>
      </w:r>
      <w:r w:rsidR="00464518" w:rsidRPr="00B935D7">
        <w:rPr>
          <w:rFonts w:ascii="Calibri" w:hAnsi="Calibri" w:cs="Calibri"/>
        </w:rPr>
        <w:t>,</w:t>
      </w:r>
      <w:r w:rsidRPr="00B935D7">
        <w:rPr>
          <w:rFonts w:ascii="Calibri" w:hAnsi="Calibri" w:cs="Calibri"/>
        </w:rPr>
        <w:t>6</w:t>
      </w:r>
      <w:r w:rsidR="00AA5D0F">
        <w:rPr>
          <w:rFonts w:ascii="Calibri" w:hAnsi="Calibri" w:cs="Calibri"/>
        </w:rPr>
        <w:t>8</w:t>
      </w:r>
      <w:r w:rsidR="00464518" w:rsidRPr="00B935D7">
        <w:rPr>
          <w:rFonts w:ascii="Calibri" w:hAnsi="Calibri" w:cs="Calibri"/>
        </w:rPr>
        <w:t xml:space="preserve"> zł</w:t>
      </w:r>
      <w:r w:rsidR="00464518" w:rsidRPr="00787E4D">
        <w:rPr>
          <w:rFonts w:ascii="Calibri" w:hAnsi="Calibri" w:cs="Calibri"/>
          <w:b/>
          <w:bCs/>
        </w:rPr>
        <w:t xml:space="preserve"> </w:t>
      </w:r>
      <w:r w:rsidR="00464518" w:rsidRPr="00787E4D">
        <w:rPr>
          <w:rFonts w:ascii="Calibri" w:hAnsi="Calibri" w:cs="Calibri"/>
        </w:rPr>
        <w:t>–</w:t>
      </w:r>
      <w:r w:rsidR="00464518" w:rsidRPr="00787E4D">
        <w:rPr>
          <w:rFonts w:ascii="Calibri" w:hAnsi="Calibri" w:cs="Calibri"/>
          <w:b/>
          <w:bCs/>
        </w:rPr>
        <w:t xml:space="preserve"> </w:t>
      </w:r>
      <w:r w:rsidR="00AA5D0F">
        <w:rPr>
          <w:rFonts w:ascii="Calibri" w:hAnsi="Calibri" w:cs="Calibri"/>
        </w:rPr>
        <w:t>zwiększenie w</w:t>
      </w:r>
      <w:r w:rsidR="00464518" w:rsidRPr="00787E4D">
        <w:rPr>
          <w:rFonts w:ascii="Calibri" w:hAnsi="Calibri" w:cs="Calibri"/>
        </w:rPr>
        <w:t>ydatk</w:t>
      </w:r>
      <w:r w:rsidR="00AA5D0F">
        <w:rPr>
          <w:rFonts w:ascii="Calibri" w:hAnsi="Calibri" w:cs="Calibri"/>
        </w:rPr>
        <w:t>ów</w:t>
      </w:r>
      <w:r w:rsidR="00464518" w:rsidRPr="00787E4D">
        <w:rPr>
          <w:rFonts w:ascii="Calibri" w:hAnsi="Calibri" w:cs="Calibri"/>
        </w:rPr>
        <w:t xml:space="preserve"> przeznaczone na realizację </w:t>
      </w:r>
      <w:bookmarkEnd w:id="0"/>
      <w:r w:rsidR="00AA5D0F">
        <w:rPr>
          <w:rFonts w:ascii="Calibri" w:hAnsi="Calibri" w:cs="Calibri"/>
        </w:rPr>
        <w:t>usług geodezyjnych</w:t>
      </w:r>
      <w:r w:rsidR="00B935D7">
        <w:t>,</w:t>
      </w:r>
    </w:p>
    <w:p w14:paraId="78F9A8D0" w14:textId="77764830" w:rsidR="00B935D7" w:rsidRPr="00B935D7" w:rsidRDefault="00B935D7" w:rsidP="00B935D7">
      <w:pPr>
        <w:pStyle w:val="Akapitzlist"/>
        <w:numPr>
          <w:ilvl w:val="0"/>
          <w:numId w:val="5"/>
        </w:numPr>
        <w:spacing w:after="0" w:line="320" w:lineRule="atLeast"/>
        <w:jc w:val="both"/>
        <w:rPr>
          <w:b/>
        </w:rPr>
      </w:pPr>
      <w:bookmarkStart w:id="1" w:name="_Hlk90018216"/>
      <w:r>
        <w:rPr>
          <w:bCs/>
        </w:rPr>
        <w:t>1</w:t>
      </w:r>
      <w:r w:rsidR="00AA5D0F">
        <w:rPr>
          <w:bCs/>
        </w:rPr>
        <w:t>8</w:t>
      </w:r>
      <w:r w:rsidRPr="00B935D7">
        <w:rPr>
          <w:bCs/>
        </w:rPr>
        <w:t>.</w:t>
      </w:r>
      <w:r w:rsidR="00AA5D0F">
        <w:rPr>
          <w:bCs/>
        </w:rPr>
        <w:t>130</w:t>
      </w:r>
      <w:r w:rsidRPr="00B935D7">
        <w:rPr>
          <w:bCs/>
        </w:rPr>
        <w:t>,</w:t>
      </w:r>
      <w:r w:rsidR="00AA5D0F">
        <w:rPr>
          <w:bCs/>
        </w:rPr>
        <w:t>32</w:t>
      </w:r>
      <w:r w:rsidRPr="00B935D7">
        <w:rPr>
          <w:bCs/>
        </w:rPr>
        <w:t xml:space="preserve"> zł </w:t>
      </w:r>
      <w:r w:rsidR="00AA5D0F">
        <w:rPr>
          <w:bCs/>
        </w:rPr>
        <w:t>–</w:t>
      </w:r>
      <w:r w:rsidRPr="00B935D7">
        <w:rPr>
          <w:bCs/>
        </w:rPr>
        <w:t xml:space="preserve"> </w:t>
      </w:r>
      <w:r w:rsidR="00AA5D0F">
        <w:rPr>
          <w:bCs/>
        </w:rPr>
        <w:t xml:space="preserve">zwiększenie wydatków na </w:t>
      </w:r>
      <w:r w:rsidR="00AA5D0F">
        <w:t xml:space="preserve">podatek VAT od sprzedaży gruntów. </w:t>
      </w:r>
    </w:p>
    <w:bookmarkEnd w:id="1"/>
    <w:p w14:paraId="60D4099D" w14:textId="26E84EA9" w:rsidR="00410F86" w:rsidRDefault="00787E4D" w:rsidP="00410F86">
      <w:pPr>
        <w:numPr>
          <w:ilvl w:val="0"/>
          <w:numId w:val="4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787E4D">
        <w:rPr>
          <w:rFonts w:ascii="Calibri" w:hAnsi="Calibri" w:cs="Calibri"/>
          <w:b/>
          <w:bCs/>
        </w:rPr>
        <w:t xml:space="preserve">Dział 750 Administracja publiczna </w:t>
      </w:r>
      <w:r w:rsidR="008724CC" w:rsidRPr="00464518">
        <w:rPr>
          <w:rFonts w:ascii="Calibri" w:hAnsi="Calibri" w:cs="Calibri"/>
        </w:rPr>
        <w:t xml:space="preserve">dokonuje się przeniesień </w:t>
      </w:r>
      <w:r w:rsidR="008724CC">
        <w:rPr>
          <w:rFonts w:ascii="Calibri" w:hAnsi="Calibri" w:cs="Calibri"/>
        </w:rPr>
        <w:t xml:space="preserve">w ramach działu </w:t>
      </w:r>
      <w:r w:rsidR="008724CC" w:rsidRPr="008724CC">
        <w:rPr>
          <w:rFonts w:ascii="Calibri" w:hAnsi="Calibri" w:cs="Calibri"/>
        </w:rPr>
        <w:t>w celu dostosowania poziomu planu finansowego do zakresu realizowanych zadań</w:t>
      </w:r>
      <w:r w:rsidR="00410F86">
        <w:rPr>
          <w:rFonts w:ascii="Calibri" w:hAnsi="Calibri" w:cs="Calibri"/>
        </w:rPr>
        <w:t>:</w:t>
      </w:r>
    </w:p>
    <w:p w14:paraId="7CDAA197" w14:textId="1EBADE61" w:rsidR="0065633A" w:rsidRDefault="00410F86" w:rsidP="00410F86">
      <w:pPr>
        <w:pStyle w:val="Akapitzlist"/>
        <w:numPr>
          <w:ilvl w:val="0"/>
          <w:numId w:val="15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bookmarkStart w:id="2" w:name="_Hlk92302148"/>
      <w:r w:rsidR="0065633A">
        <w:rPr>
          <w:rFonts w:ascii="Calibri" w:hAnsi="Calibri" w:cs="Calibri"/>
        </w:rPr>
        <w:t>10</w:t>
      </w:r>
      <w:r w:rsidRPr="00410F86">
        <w:rPr>
          <w:rFonts w:ascii="Calibri" w:hAnsi="Calibri" w:cs="Calibri"/>
        </w:rPr>
        <w:t>.</w:t>
      </w:r>
      <w:r w:rsidR="0065633A">
        <w:rPr>
          <w:rFonts w:ascii="Calibri" w:hAnsi="Calibri" w:cs="Calibri"/>
        </w:rPr>
        <w:t>0</w:t>
      </w:r>
      <w:r w:rsidR="00057081">
        <w:rPr>
          <w:rFonts w:ascii="Calibri" w:hAnsi="Calibri" w:cs="Calibri"/>
        </w:rPr>
        <w:t>00</w:t>
      </w:r>
      <w:r w:rsidRPr="00410F86">
        <w:rPr>
          <w:rFonts w:ascii="Calibri" w:hAnsi="Calibri" w:cs="Calibri"/>
        </w:rPr>
        <w:t>,</w:t>
      </w:r>
      <w:r w:rsidR="00057081">
        <w:rPr>
          <w:rFonts w:ascii="Calibri" w:hAnsi="Calibri" w:cs="Calibri"/>
        </w:rPr>
        <w:t>00</w:t>
      </w:r>
      <w:r w:rsidRPr="00410F86">
        <w:rPr>
          <w:rFonts w:ascii="Calibri" w:hAnsi="Calibri" w:cs="Calibri"/>
        </w:rPr>
        <w:t xml:space="preserve"> zł</w:t>
      </w:r>
      <w:r w:rsidRPr="00410F86">
        <w:rPr>
          <w:rFonts w:ascii="Calibri" w:hAnsi="Calibri" w:cs="Calibri"/>
          <w:b/>
          <w:bCs/>
        </w:rPr>
        <w:t xml:space="preserve"> </w:t>
      </w:r>
      <w:r w:rsidRPr="00410F86">
        <w:rPr>
          <w:rFonts w:ascii="Calibri" w:hAnsi="Calibri" w:cs="Calibri"/>
        </w:rPr>
        <w:t>–</w:t>
      </w:r>
      <w:r w:rsidRPr="00410F86">
        <w:rPr>
          <w:rFonts w:ascii="Calibri" w:hAnsi="Calibri" w:cs="Calibri"/>
          <w:b/>
          <w:bCs/>
        </w:rPr>
        <w:t xml:space="preserve"> </w:t>
      </w:r>
      <w:r w:rsidR="0065633A">
        <w:rPr>
          <w:rFonts w:ascii="Calibri" w:hAnsi="Calibri" w:cs="Calibri"/>
        </w:rPr>
        <w:t>zwiększenie w</w:t>
      </w:r>
      <w:r w:rsidRPr="00410F86">
        <w:rPr>
          <w:rFonts w:ascii="Calibri" w:hAnsi="Calibri" w:cs="Calibri"/>
        </w:rPr>
        <w:t>ydatk</w:t>
      </w:r>
      <w:r w:rsidR="0065633A">
        <w:rPr>
          <w:rFonts w:ascii="Calibri" w:hAnsi="Calibri" w:cs="Calibri"/>
        </w:rPr>
        <w:t xml:space="preserve">ów na usługi </w:t>
      </w:r>
      <w:bookmarkEnd w:id="2"/>
      <w:r w:rsidR="0065633A">
        <w:rPr>
          <w:rFonts w:ascii="Calibri" w:hAnsi="Calibri" w:cs="Calibri"/>
        </w:rPr>
        <w:t>dostosowania nagrań z sesji Rady Miejskiej w Mosinie do potrzeb osób z niepełnosprawnościami,</w:t>
      </w:r>
    </w:p>
    <w:p w14:paraId="36D6B44B" w14:textId="019A82B9" w:rsidR="00057081" w:rsidRPr="000B73E0" w:rsidRDefault="000B73E0" w:rsidP="00057081">
      <w:pPr>
        <w:pStyle w:val="Akapitzlist"/>
        <w:numPr>
          <w:ilvl w:val="0"/>
          <w:numId w:val="15"/>
        </w:numPr>
        <w:spacing w:after="0" w:line="320" w:lineRule="atLeast"/>
        <w:jc w:val="both"/>
        <w:rPr>
          <w:rFonts w:eastAsia="Times New Roman" w:cs="Times New Roman"/>
          <w:b/>
        </w:rPr>
      </w:pPr>
      <w:r>
        <w:rPr>
          <w:rFonts w:eastAsia="Times New Roman" w:cstheme="minorHAnsi"/>
        </w:rPr>
        <w:t>80</w:t>
      </w:r>
      <w:r w:rsidR="00057081">
        <w:rPr>
          <w:rFonts w:eastAsia="Times New Roman" w:cstheme="minorHAnsi"/>
        </w:rPr>
        <w:t>.</w:t>
      </w:r>
      <w:r>
        <w:rPr>
          <w:rFonts w:eastAsia="Times New Roman" w:cstheme="minorHAnsi"/>
        </w:rPr>
        <w:t>000</w:t>
      </w:r>
      <w:r w:rsidR="00057081">
        <w:rPr>
          <w:rFonts w:eastAsia="Times New Roman" w:cstheme="minorHAnsi"/>
        </w:rPr>
        <w:t>,</w:t>
      </w:r>
      <w:r>
        <w:rPr>
          <w:rFonts w:eastAsia="Times New Roman" w:cstheme="minorHAnsi"/>
        </w:rPr>
        <w:t>00</w:t>
      </w:r>
      <w:r w:rsidR="00057081">
        <w:rPr>
          <w:rFonts w:eastAsia="Times New Roman" w:cstheme="minorHAnsi"/>
        </w:rPr>
        <w:t xml:space="preserve"> zł - </w:t>
      </w:r>
      <w:r w:rsidR="00057081" w:rsidRPr="00DD3966">
        <w:rPr>
          <w:rFonts w:cs="Times New Roman"/>
        </w:rPr>
        <w:t xml:space="preserve">zwiększenie wydatków </w:t>
      </w:r>
      <w:r w:rsidR="00057081">
        <w:rPr>
          <w:rFonts w:cs="Times New Roman"/>
        </w:rPr>
        <w:t>w celu uzupełnienia środków</w:t>
      </w:r>
      <w:r w:rsidR="009516B5">
        <w:rPr>
          <w:rFonts w:cs="Times New Roman"/>
        </w:rPr>
        <w:t xml:space="preserve"> </w:t>
      </w:r>
      <w:r w:rsidR="00057081">
        <w:rPr>
          <w:rFonts w:cs="Times New Roman"/>
        </w:rPr>
        <w:t xml:space="preserve">w ramach wydatków poniesionych na </w:t>
      </w:r>
      <w:r w:rsidR="009516B5">
        <w:rPr>
          <w:rFonts w:cs="Times New Roman"/>
        </w:rPr>
        <w:t xml:space="preserve">zakup </w:t>
      </w:r>
      <w:r>
        <w:rPr>
          <w:rFonts w:cs="Times New Roman"/>
        </w:rPr>
        <w:t>usług prawnych i informatycznych</w:t>
      </w:r>
      <w:r w:rsidR="009516B5">
        <w:rPr>
          <w:rFonts w:cs="Times New Roman"/>
        </w:rPr>
        <w:t>,</w:t>
      </w:r>
      <w:r>
        <w:rPr>
          <w:rFonts w:cs="Times New Roman"/>
        </w:rPr>
        <w:t xml:space="preserve"> w tym audyt systemu informatycznego, </w:t>
      </w:r>
    </w:p>
    <w:p w14:paraId="1F95B645" w14:textId="55981E35" w:rsidR="000B73E0" w:rsidRPr="00AB67F8" w:rsidRDefault="000B73E0" w:rsidP="00057081">
      <w:pPr>
        <w:pStyle w:val="Akapitzlist"/>
        <w:numPr>
          <w:ilvl w:val="0"/>
          <w:numId w:val="15"/>
        </w:numPr>
        <w:spacing w:after="0" w:line="320" w:lineRule="atLeast"/>
        <w:jc w:val="both"/>
        <w:rPr>
          <w:rFonts w:eastAsia="Times New Roman" w:cs="Times New Roman"/>
          <w:b/>
        </w:rPr>
      </w:pPr>
      <w:r>
        <w:rPr>
          <w:rFonts w:eastAsia="Times New Roman" w:cstheme="minorHAnsi"/>
        </w:rPr>
        <w:t xml:space="preserve">8.000,00 zł - </w:t>
      </w:r>
      <w:r w:rsidRPr="00DD3966">
        <w:rPr>
          <w:rFonts w:cs="Times New Roman"/>
        </w:rPr>
        <w:t>zwiększenie wydatków</w:t>
      </w:r>
      <w:r>
        <w:rPr>
          <w:rFonts w:cs="Times New Roman"/>
        </w:rPr>
        <w:t xml:space="preserve"> </w:t>
      </w:r>
      <w:r>
        <w:rPr>
          <w:rFonts w:cs="Times New Roman"/>
        </w:rPr>
        <w:t>na zakup</w:t>
      </w:r>
      <w:r>
        <w:rPr>
          <w:rFonts w:cs="Times New Roman"/>
        </w:rPr>
        <w:t xml:space="preserve"> związane z obchodami 50-lecia zawarcia związku małżeńskiego,</w:t>
      </w:r>
    </w:p>
    <w:p w14:paraId="159F5771" w14:textId="509F20FD" w:rsidR="000B73E0" w:rsidRPr="000B73E0" w:rsidRDefault="000B73E0" w:rsidP="000B73E0">
      <w:pPr>
        <w:pStyle w:val="Akapitzlist"/>
        <w:numPr>
          <w:ilvl w:val="0"/>
          <w:numId w:val="15"/>
        </w:numPr>
        <w:spacing w:after="0" w:line="320" w:lineRule="atLeast"/>
        <w:jc w:val="both"/>
        <w:rPr>
          <w:rFonts w:eastAsia="Times New Roman" w:cs="Times New Roman"/>
          <w:b/>
        </w:rPr>
      </w:pPr>
      <w:r w:rsidRPr="000B73E0">
        <w:rPr>
          <w:rFonts w:cs="Times New Roman"/>
        </w:rPr>
        <w:t>98</w:t>
      </w:r>
      <w:r w:rsidR="00057081" w:rsidRPr="000B73E0">
        <w:rPr>
          <w:rFonts w:cs="Times New Roman"/>
        </w:rPr>
        <w:t>.</w:t>
      </w:r>
      <w:r w:rsidRPr="000B73E0">
        <w:rPr>
          <w:rFonts w:cs="Times New Roman"/>
        </w:rPr>
        <w:t>000</w:t>
      </w:r>
      <w:r w:rsidR="00057081" w:rsidRPr="000B73E0">
        <w:rPr>
          <w:rFonts w:cs="Times New Roman"/>
        </w:rPr>
        <w:t>,</w:t>
      </w:r>
      <w:r w:rsidRPr="000B73E0">
        <w:rPr>
          <w:rFonts w:cs="Times New Roman"/>
        </w:rPr>
        <w:t>00</w:t>
      </w:r>
      <w:r w:rsidR="00057081" w:rsidRPr="000B73E0">
        <w:rPr>
          <w:rFonts w:cs="Times New Roman"/>
        </w:rPr>
        <w:t xml:space="preserve"> zł – zmniejszenie wydatków </w:t>
      </w:r>
      <w:r w:rsidRPr="000B73E0">
        <w:rPr>
          <w:bCs/>
        </w:rPr>
        <w:t>z tytułu wpłat podatku od nieruchomości przez Gminę Mosina</w:t>
      </w:r>
      <w:r>
        <w:rPr>
          <w:bCs/>
        </w:rPr>
        <w:t>.</w:t>
      </w:r>
      <w:r w:rsidRPr="000B73E0">
        <w:rPr>
          <w:b/>
        </w:rPr>
        <w:t xml:space="preserve"> </w:t>
      </w:r>
    </w:p>
    <w:p w14:paraId="67CB001F" w14:textId="212FB2AA" w:rsidR="00B40312" w:rsidRPr="00B40312" w:rsidRDefault="00410F86" w:rsidP="00B40312">
      <w:pPr>
        <w:numPr>
          <w:ilvl w:val="0"/>
          <w:numId w:val="4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787E4D">
        <w:rPr>
          <w:rFonts w:ascii="Calibri" w:hAnsi="Calibri" w:cs="Calibri"/>
          <w:b/>
          <w:bCs/>
        </w:rPr>
        <w:t>Dział 75</w:t>
      </w:r>
      <w:r>
        <w:rPr>
          <w:rFonts w:ascii="Calibri" w:hAnsi="Calibri" w:cs="Calibri"/>
          <w:b/>
          <w:bCs/>
        </w:rPr>
        <w:t>4</w:t>
      </w:r>
      <w:r w:rsidRPr="00787E4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Bezpieczeństwo publiczne i ochrona przeciwpożarowa </w:t>
      </w:r>
      <w:r w:rsidRPr="00464518">
        <w:rPr>
          <w:rFonts w:ascii="Calibri" w:hAnsi="Calibri" w:cs="Calibri"/>
        </w:rPr>
        <w:t xml:space="preserve">dokonuje się </w:t>
      </w:r>
      <w:r w:rsidR="002B6422">
        <w:rPr>
          <w:rFonts w:ascii="Calibri" w:hAnsi="Calibri" w:cs="Calibri"/>
        </w:rPr>
        <w:t>w dziale</w:t>
      </w:r>
      <w:r w:rsidR="00B40312">
        <w:rPr>
          <w:rFonts w:ascii="Calibri" w:hAnsi="Calibri" w:cs="Calibri"/>
        </w:rPr>
        <w:t>: a) rozdziale 75416 Straż Gminna</w:t>
      </w:r>
      <w:r w:rsidR="002B6422">
        <w:rPr>
          <w:rFonts w:ascii="Calibri" w:hAnsi="Calibri" w:cs="Calibri"/>
        </w:rPr>
        <w:t xml:space="preserve"> </w:t>
      </w:r>
      <w:r w:rsidRPr="00464518">
        <w:rPr>
          <w:rFonts w:ascii="Calibri" w:hAnsi="Calibri" w:cs="Calibri"/>
        </w:rPr>
        <w:t xml:space="preserve">przeniesień </w:t>
      </w:r>
      <w:r w:rsidR="002B6422">
        <w:rPr>
          <w:rFonts w:ascii="Calibri" w:hAnsi="Calibri" w:cs="Calibri"/>
        </w:rPr>
        <w:t xml:space="preserve">kwoty </w:t>
      </w:r>
      <w:r w:rsidR="00B40312">
        <w:rPr>
          <w:rFonts w:ascii="Calibri" w:hAnsi="Calibri" w:cs="Calibri"/>
        </w:rPr>
        <w:t>4</w:t>
      </w:r>
      <w:r w:rsidR="002B6422">
        <w:rPr>
          <w:rFonts w:ascii="Calibri" w:hAnsi="Calibri" w:cs="Calibri"/>
        </w:rPr>
        <w:t>.</w:t>
      </w:r>
      <w:r w:rsidR="00B40312">
        <w:rPr>
          <w:rFonts w:ascii="Calibri" w:hAnsi="Calibri" w:cs="Calibri"/>
        </w:rPr>
        <w:t>075</w:t>
      </w:r>
      <w:r w:rsidR="002B6422">
        <w:rPr>
          <w:rFonts w:ascii="Calibri" w:hAnsi="Calibri" w:cs="Calibri"/>
        </w:rPr>
        <w:t xml:space="preserve">,00 zł, </w:t>
      </w:r>
      <w:r w:rsidRPr="008724CC">
        <w:rPr>
          <w:rFonts w:ascii="Calibri" w:hAnsi="Calibri" w:cs="Calibri"/>
        </w:rPr>
        <w:t xml:space="preserve">w celu </w:t>
      </w:r>
      <w:r>
        <w:rPr>
          <w:rFonts w:ascii="Calibri" w:hAnsi="Calibri" w:cs="Calibri"/>
        </w:rPr>
        <w:t>zapewnienia środków</w:t>
      </w:r>
      <w:r w:rsidR="002B642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 wypłatę</w:t>
      </w:r>
      <w:r w:rsidR="00B403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ekwiwalentów</w:t>
      </w:r>
      <w:r w:rsidR="00B40312">
        <w:rPr>
          <w:rFonts w:ascii="Calibri" w:hAnsi="Calibri" w:cs="Calibri"/>
        </w:rPr>
        <w:t xml:space="preserve"> z tytułu prania odzieży BHP oraz paliwa do samochodów,</w:t>
      </w:r>
    </w:p>
    <w:p w14:paraId="49D1FA11" w14:textId="680D23C8" w:rsidR="0049250F" w:rsidRDefault="00B40312" w:rsidP="0049250F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ind w:left="720"/>
        <w:jc w:val="both"/>
        <w:rPr>
          <w:rFonts w:ascii="Calibri" w:hAnsi="Calibri" w:cs="Calibri"/>
        </w:rPr>
      </w:pPr>
      <w:r w:rsidRPr="00B40312">
        <w:rPr>
          <w:rFonts w:ascii="Calibri" w:hAnsi="Calibri" w:cs="Calibri"/>
        </w:rPr>
        <w:t>b</w:t>
      </w:r>
      <w:r>
        <w:rPr>
          <w:rFonts w:ascii="Calibri" w:hAnsi="Calibri" w:cs="Calibri"/>
        </w:rPr>
        <w:t>)</w:t>
      </w:r>
      <w:r w:rsidRPr="00B403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rozdziale 75495 Pozostała działalność przeniesień kwoty 13.112,00 zł na zakup </w:t>
      </w:r>
      <w:r w:rsidR="0049250F">
        <w:rPr>
          <w:rFonts w:ascii="Calibri" w:hAnsi="Calibri" w:cs="Calibri"/>
        </w:rPr>
        <w:t xml:space="preserve">usługi przeniesienia systemu monitoringu z budynku przy ulicy </w:t>
      </w:r>
      <w:proofErr w:type="spellStart"/>
      <w:r w:rsidR="0049250F">
        <w:rPr>
          <w:rFonts w:ascii="Calibri" w:hAnsi="Calibri" w:cs="Calibri"/>
        </w:rPr>
        <w:t>Krotowskiego</w:t>
      </w:r>
      <w:proofErr w:type="spellEnd"/>
      <w:r w:rsidR="0049250F">
        <w:rPr>
          <w:rFonts w:ascii="Calibri" w:hAnsi="Calibri" w:cs="Calibri"/>
        </w:rPr>
        <w:t xml:space="preserve"> do budynku Urzędu przy ulicy Dworcowej 3.</w:t>
      </w:r>
    </w:p>
    <w:p w14:paraId="3824FB0D" w14:textId="54FAB60E" w:rsidR="0049250F" w:rsidRPr="0049250F" w:rsidRDefault="0049250F" w:rsidP="0049250F">
      <w:pPr>
        <w:pStyle w:val="Akapitzlist"/>
        <w:numPr>
          <w:ilvl w:val="0"/>
          <w:numId w:val="4"/>
        </w:numPr>
        <w:spacing w:after="0" w:line="320" w:lineRule="atLeast"/>
        <w:jc w:val="both"/>
        <w:rPr>
          <w:b/>
          <w:bCs/>
        </w:rPr>
      </w:pPr>
      <w:r w:rsidRPr="00466B74">
        <w:rPr>
          <w:b/>
          <w:bCs/>
        </w:rPr>
        <w:t>Dział 75</w:t>
      </w:r>
      <w:r>
        <w:rPr>
          <w:b/>
          <w:bCs/>
        </w:rPr>
        <w:t>7</w:t>
      </w:r>
      <w:r w:rsidRPr="00466B74">
        <w:rPr>
          <w:b/>
          <w:bCs/>
        </w:rPr>
        <w:t xml:space="preserve"> </w:t>
      </w:r>
      <w:r>
        <w:rPr>
          <w:b/>
          <w:bCs/>
        </w:rPr>
        <w:t xml:space="preserve">Obsługa długu publicznego </w:t>
      </w:r>
      <w:r w:rsidRPr="0049250F">
        <w:rPr>
          <w:rFonts w:ascii="Calibri" w:hAnsi="Calibri" w:cs="Calibri"/>
        </w:rPr>
        <w:t xml:space="preserve">dokonuje się przeniesień w ramach działu kwoty </w:t>
      </w:r>
      <w:r>
        <w:rPr>
          <w:rFonts w:ascii="Calibri" w:hAnsi="Calibri" w:cs="Calibri"/>
        </w:rPr>
        <w:t>4</w:t>
      </w:r>
      <w:r w:rsidRPr="0049250F">
        <w:rPr>
          <w:rFonts w:ascii="Calibri" w:hAnsi="Calibri" w:cs="Calibri"/>
        </w:rPr>
        <w:t>.</w:t>
      </w:r>
      <w:r>
        <w:rPr>
          <w:rFonts w:ascii="Calibri" w:hAnsi="Calibri" w:cs="Calibri"/>
        </w:rPr>
        <w:t>178</w:t>
      </w:r>
      <w:r w:rsidRPr="0049250F">
        <w:rPr>
          <w:rFonts w:ascii="Calibri" w:hAnsi="Calibri" w:cs="Calibri"/>
        </w:rPr>
        <w:t>,</w:t>
      </w:r>
      <w:r>
        <w:rPr>
          <w:rFonts w:ascii="Calibri" w:hAnsi="Calibri" w:cs="Calibri"/>
        </w:rPr>
        <w:t>9</w:t>
      </w:r>
      <w:r w:rsidRPr="0049250F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 zł</w:t>
      </w:r>
      <w:r w:rsidRPr="0049250F">
        <w:rPr>
          <w:rFonts w:ascii="Calibri" w:hAnsi="Calibri" w:cs="Calibri"/>
        </w:rPr>
        <w:t xml:space="preserve"> zapewniając prawidłową realizację budżetu</w:t>
      </w:r>
      <w:r>
        <w:rPr>
          <w:rFonts w:ascii="Calibri" w:hAnsi="Calibri" w:cs="Calibri"/>
        </w:rPr>
        <w:t>.</w:t>
      </w:r>
    </w:p>
    <w:p w14:paraId="4BC47348" w14:textId="63F9E350" w:rsidR="00CC47FE" w:rsidRPr="00944AB1" w:rsidRDefault="00CC47FE" w:rsidP="00944AB1">
      <w:pPr>
        <w:pStyle w:val="Akapitzlist"/>
        <w:numPr>
          <w:ilvl w:val="0"/>
          <w:numId w:val="4"/>
        </w:numPr>
        <w:spacing w:after="0" w:line="320" w:lineRule="atLeast"/>
        <w:jc w:val="both"/>
        <w:rPr>
          <w:b/>
          <w:bCs/>
        </w:rPr>
      </w:pPr>
      <w:r w:rsidRPr="00CC7E5B">
        <w:rPr>
          <w:b/>
        </w:rPr>
        <w:t>Dział 851 Ochrona zdrow</w:t>
      </w:r>
      <w:r>
        <w:rPr>
          <w:b/>
        </w:rPr>
        <w:t xml:space="preserve">ia </w:t>
      </w:r>
      <w:r w:rsidRPr="0049250F">
        <w:rPr>
          <w:rFonts w:ascii="Calibri" w:hAnsi="Calibri" w:cs="Calibri"/>
        </w:rPr>
        <w:t xml:space="preserve">dokonuje się przeniesień w ramach działu kwoty </w:t>
      </w:r>
      <w:r>
        <w:rPr>
          <w:rFonts w:ascii="Calibri" w:hAnsi="Calibri" w:cs="Calibri"/>
        </w:rPr>
        <w:t>11</w:t>
      </w:r>
      <w:r w:rsidRPr="0049250F">
        <w:rPr>
          <w:rFonts w:ascii="Calibri" w:hAnsi="Calibri" w:cs="Calibri"/>
        </w:rPr>
        <w:t>.</w:t>
      </w:r>
      <w:r>
        <w:rPr>
          <w:rFonts w:ascii="Calibri" w:hAnsi="Calibri" w:cs="Calibri"/>
        </w:rPr>
        <w:t>000</w:t>
      </w:r>
      <w:r w:rsidRPr="0049250F">
        <w:rPr>
          <w:rFonts w:ascii="Calibri" w:hAnsi="Calibri" w:cs="Calibri"/>
        </w:rPr>
        <w:t>,</w:t>
      </w:r>
      <w:r>
        <w:rPr>
          <w:rFonts w:ascii="Calibri" w:hAnsi="Calibri" w:cs="Calibri"/>
        </w:rPr>
        <w:t>0</w:t>
      </w:r>
      <w:r w:rsidRPr="0049250F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 zł</w:t>
      </w:r>
      <w:r w:rsidRPr="0049250F">
        <w:rPr>
          <w:rFonts w:ascii="Calibri" w:hAnsi="Calibri" w:cs="Calibri"/>
        </w:rPr>
        <w:t xml:space="preserve"> zapewniając prawidłową realizację budżetu</w:t>
      </w:r>
      <w:r>
        <w:rPr>
          <w:rFonts w:ascii="Calibri" w:hAnsi="Calibri" w:cs="Calibri"/>
        </w:rPr>
        <w:t>.</w:t>
      </w:r>
    </w:p>
    <w:p w14:paraId="4BB3096A" w14:textId="7C08FCD3" w:rsidR="003107D0" w:rsidRDefault="00834F32" w:rsidP="003107D0">
      <w:pPr>
        <w:numPr>
          <w:ilvl w:val="0"/>
          <w:numId w:val="4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944AB1">
        <w:rPr>
          <w:rFonts w:ascii="Calibri" w:hAnsi="Calibri" w:cs="Calibri"/>
          <w:b/>
          <w:bCs/>
        </w:rPr>
        <w:t xml:space="preserve">Dział 852 Pomoc społeczna </w:t>
      </w:r>
      <w:r w:rsidR="00944AB1" w:rsidRPr="00944AB1">
        <w:rPr>
          <w:rFonts w:cs="Times New Roman"/>
        </w:rPr>
        <w:t xml:space="preserve">dokonuje się zmian w </w:t>
      </w:r>
      <w:r w:rsidR="00944AB1" w:rsidRPr="00944AB1">
        <w:rPr>
          <w:rFonts w:cs="Times New Roman"/>
        </w:rPr>
        <w:t xml:space="preserve">ramach działu zgodnie z wnioskiem Ośrodka Pomocy Społecznej w Mosinie </w:t>
      </w:r>
      <w:r w:rsidR="003107D0" w:rsidRPr="00DF7E9A">
        <w:rPr>
          <w:rFonts w:ascii="Calibri" w:hAnsi="Calibri" w:cs="Calibri"/>
        </w:rPr>
        <w:t>w celu zapewnienia prawidłowej realizacji planu finansowego.</w:t>
      </w:r>
    </w:p>
    <w:p w14:paraId="69B076FE" w14:textId="0E785417" w:rsidR="00787E4D" w:rsidRPr="007D1099" w:rsidRDefault="005A205E" w:rsidP="0087144A">
      <w:pPr>
        <w:numPr>
          <w:ilvl w:val="0"/>
          <w:numId w:val="4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87144A">
        <w:rPr>
          <w:rFonts w:ascii="Calibri" w:hAnsi="Calibri" w:cs="Calibri"/>
          <w:b/>
          <w:bCs/>
        </w:rPr>
        <w:t xml:space="preserve">Dział 855 Rodzina </w:t>
      </w:r>
      <w:r w:rsidR="00787E4D" w:rsidRPr="0087144A">
        <w:rPr>
          <w:rFonts w:ascii="Calibri" w:hAnsi="Calibri" w:cs="Calibri"/>
        </w:rPr>
        <w:t xml:space="preserve">dokonuje się przeniesień </w:t>
      </w:r>
      <w:r w:rsidR="00D712D7" w:rsidRPr="0087144A">
        <w:rPr>
          <w:rFonts w:ascii="Calibri" w:hAnsi="Calibri" w:cs="Calibri"/>
        </w:rPr>
        <w:t xml:space="preserve">kwoty 7.000,00 zł </w:t>
      </w:r>
      <w:r w:rsidR="00787E4D" w:rsidRPr="0087144A">
        <w:rPr>
          <w:rFonts w:ascii="Calibri" w:hAnsi="Calibri" w:cs="Calibri"/>
        </w:rPr>
        <w:t xml:space="preserve">zgodnie z wnioskiem OPS w Mosinie </w:t>
      </w:r>
      <w:r w:rsidR="00D712D7">
        <w:t>na opłaty związane z umieszczeniem dzieci</w:t>
      </w:r>
      <w:r w:rsidR="00D712D7">
        <w:t xml:space="preserve"> </w:t>
      </w:r>
      <w:r w:rsidR="00D712D7">
        <w:t>w rodzinach zastępczych.</w:t>
      </w:r>
    </w:p>
    <w:p w14:paraId="383E2124" w14:textId="6B14739E" w:rsidR="007D1099" w:rsidRPr="007D1099" w:rsidRDefault="007D1099" w:rsidP="007D1099">
      <w:pPr>
        <w:numPr>
          <w:ilvl w:val="0"/>
          <w:numId w:val="4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7D1099">
        <w:rPr>
          <w:b/>
        </w:rPr>
        <w:lastRenderedPageBreak/>
        <w:t xml:space="preserve">Dział </w:t>
      </w:r>
      <w:bookmarkStart w:id="3" w:name="_Hlk82860237"/>
      <w:r w:rsidRPr="007D1099">
        <w:rPr>
          <w:b/>
        </w:rPr>
        <w:t xml:space="preserve">900 Gospodarka komunalna i ochrona środowiska </w:t>
      </w:r>
      <w:bookmarkEnd w:id="3"/>
      <w:r w:rsidRPr="007D1099">
        <w:rPr>
          <w:rFonts w:ascii="Calibri" w:hAnsi="Calibri" w:cs="Calibri"/>
        </w:rPr>
        <w:t xml:space="preserve">dokonuje się przeniesień kwoty </w:t>
      </w:r>
      <w:r>
        <w:rPr>
          <w:rFonts w:ascii="Calibri" w:hAnsi="Calibri" w:cs="Calibri"/>
        </w:rPr>
        <w:t>460</w:t>
      </w:r>
      <w:r w:rsidRPr="007D1099">
        <w:rPr>
          <w:rFonts w:ascii="Calibri" w:hAnsi="Calibri" w:cs="Calibri"/>
        </w:rPr>
        <w:t>.0</w:t>
      </w:r>
      <w:r>
        <w:rPr>
          <w:rFonts w:ascii="Calibri" w:hAnsi="Calibri" w:cs="Calibri"/>
        </w:rPr>
        <w:t>8</w:t>
      </w:r>
      <w:r w:rsidRPr="007D1099">
        <w:rPr>
          <w:rFonts w:ascii="Calibri" w:hAnsi="Calibri" w:cs="Calibri"/>
        </w:rPr>
        <w:t xml:space="preserve">0,00 zł </w:t>
      </w:r>
      <w:r>
        <w:t xml:space="preserve">na opłaty związane z </w:t>
      </w:r>
      <w:r>
        <w:t>gospodarką odpadami komunalnymi wynikającej                      z zwiększonej ilości odpadów w stosunku do prognozy</w:t>
      </w:r>
      <w:r>
        <w:t>.</w:t>
      </w:r>
    </w:p>
    <w:p w14:paraId="51E07B94" w14:textId="77777777" w:rsidR="00EE33F9" w:rsidRPr="00057081" w:rsidRDefault="00EE33F9" w:rsidP="00057081">
      <w:pPr>
        <w:tabs>
          <w:tab w:val="left" w:pos="78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3137804D" w14:textId="51C21D39" w:rsidR="00787E4D" w:rsidRPr="00787E4D" w:rsidRDefault="00787E4D" w:rsidP="00787E4D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ind w:left="720"/>
        <w:jc w:val="both"/>
        <w:rPr>
          <w:rFonts w:ascii="Calibri" w:hAnsi="Calibri" w:cs="Calibri"/>
          <w:b/>
          <w:bCs/>
        </w:rPr>
      </w:pPr>
      <w:r w:rsidRPr="00787E4D">
        <w:rPr>
          <w:rFonts w:ascii="Calibri" w:hAnsi="Calibri" w:cs="Calibri"/>
          <w:b/>
          <w:bCs/>
        </w:rPr>
        <w:t>Łączne z</w:t>
      </w:r>
      <w:r w:rsidR="00EE33F9">
        <w:rPr>
          <w:rFonts w:ascii="Calibri" w:hAnsi="Calibri" w:cs="Calibri"/>
          <w:b/>
          <w:bCs/>
        </w:rPr>
        <w:t>m</w:t>
      </w:r>
      <w:r w:rsidR="0030328E">
        <w:rPr>
          <w:rFonts w:ascii="Calibri" w:hAnsi="Calibri" w:cs="Calibri"/>
          <w:b/>
          <w:bCs/>
        </w:rPr>
        <w:t>iany</w:t>
      </w:r>
      <w:r w:rsidRPr="00787E4D">
        <w:rPr>
          <w:rFonts w:ascii="Calibri" w:hAnsi="Calibri" w:cs="Calibri"/>
          <w:b/>
          <w:bCs/>
        </w:rPr>
        <w:t xml:space="preserve"> wydatków wy</w:t>
      </w:r>
      <w:r w:rsidR="0030328E">
        <w:rPr>
          <w:rFonts w:ascii="Calibri" w:hAnsi="Calibri" w:cs="Calibri"/>
          <w:b/>
          <w:bCs/>
        </w:rPr>
        <w:t>noszą</w:t>
      </w:r>
      <w:r w:rsidRPr="00787E4D">
        <w:rPr>
          <w:rFonts w:ascii="Calibri" w:hAnsi="Calibri" w:cs="Calibri"/>
          <w:b/>
          <w:bCs/>
        </w:rPr>
        <w:t xml:space="preserve"> </w:t>
      </w:r>
      <w:r w:rsidR="00EE33F9">
        <w:rPr>
          <w:rFonts w:ascii="Calibri" w:hAnsi="Calibri" w:cs="Calibri"/>
          <w:b/>
          <w:bCs/>
        </w:rPr>
        <w:t>0</w:t>
      </w:r>
      <w:r w:rsidRPr="00787E4D">
        <w:rPr>
          <w:rFonts w:ascii="Calibri" w:hAnsi="Calibri" w:cs="Calibri"/>
          <w:b/>
          <w:bCs/>
        </w:rPr>
        <w:t>,0</w:t>
      </w:r>
      <w:r w:rsidR="00EE33F9">
        <w:rPr>
          <w:rFonts w:ascii="Calibri" w:hAnsi="Calibri" w:cs="Calibri"/>
          <w:b/>
          <w:bCs/>
        </w:rPr>
        <w:t>0</w:t>
      </w:r>
      <w:r w:rsidRPr="00787E4D">
        <w:rPr>
          <w:rFonts w:ascii="Calibri" w:hAnsi="Calibri" w:cs="Calibri"/>
          <w:b/>
          <w:bCs/>
        </w:rPr>
        <w:t xml:space="preserve"> zł.</w:t>
      </w:r>
    </w:p>
    <w:p w14:paraId="3941E756" w14:textId="77777777" w:rsidR="00787E4D" w:rsidRPr="00787E4D" w:rsidRDefault="00787E4D" w:rsidP="00787E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3CD5B31D" w14:textId="77777777" w:rsidR="00B8256E" w:rsidRPr="00B8256E" w:rsidRDefault="00B8256E" w:rsidP="00B825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sectPr w:rsidR="00B8256E" w:rsidRPr="00B8256E" w:rsidSect="004B69C7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D8C6C9C"/>
    <w:multiLevelType w:val="hybridMultilevel"/>
    <w:tmpl w:val="D9E274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6A371A"/>
    <w:multiLevelType w:val="hybridMultilevel"/>
    <w:tmpl w:val="C4DE1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C235D"/>
    <w:multiLevelType w:val="hybridMultilevel"/>
    <w:tmpl w:val="A83203C2"/>
    <w:lvl w:ilvl="0" w:tplc="2ADA7C7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24A87"/>
    <w:multiLevelType w:val="hybridMultilevel"/>
    <w:tmpl w:val="2A86B2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8C5780"/>
    <w:multiLevelType w:val="hybridMultilevel"/>
    <w:tmpl w:val="1272E7D0"/>
    <w:lvl w:ilvl="0" w:tplc="7284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05F4C"/>
    <w:multiLevelType w:val="hybridMultilevel"/>
    <w:tmpl w:val="9A3C9C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6D51B6"/>
    <w:multiLevelType w:val="hybridMultilevel"/>
    <w:tmpl w:val="8DA2E508"/>
    <w:lvl w:ilvl="0" w:tplc="7284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F02F7"/>
    <w:multiLevelType w:val="hybridMultilevel"/>
    <w:tmpl w:val="FDA68ECE"/>
    <w:lvl w:ilvl="0" w:tplc="7284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F1ECA"/>
    <w:multiLevelType w:val="hybridMultilevel"/>
    <w:tmpl w:val="CB60C3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FE80BE3"/>
    <w:multiLevelType w:val="hybridMultilevel"/>
    <w:tmpl w:val="1A467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E6399"/>
    <w:multiLevelType w:val="hybridMultilevel"/>
    <w:tmpl w:val="C7521ED8"/>
    <w:lvl w:ilvl="0" w:tplc="7284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D7A35"/>
    <w:multiLevelType w:val="hybridMultilevel"/>
    <w:tmpl w:val="28468C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BD53FD"/>
    <w:multiLevelType w:val="hybridMultilevel"/>
    <w:tmpl w:val="13621D6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2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78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14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50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86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2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58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94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bullet"/>
        <w:lvlText w:val=""/>
        <w:lvlJc w:val="left"/>
        <w:pPr>
          <w:ind w:left="106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2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78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14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50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86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2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58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94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6">
    <w:abstractNumId w:val="15"/>
  </w:num>
  <w:num w:numId="7">
    <w:abstractNumId w:val="1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6"/>
  </w:num>
  <w:num w:numId="14">
    <w:abstractNumId w:val="14"/>
  </w:num>
  <w:num w:numId="15">
    <w:abstractNumId w:val="3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98"/>
    <w:rsid w:val="000115A6"/>
    <w:rsid w:val="00057081"/>
    <w:rsid w:val="000B73E0"/>
    <w:rsid w:val="00112C36"/>
    <w:rsid w:val="00123A26"/>
    <w:rsid w:val="002B249E"/>
    <w:rsid w:val="002B6422"/>
    <w:rsid w:val="0030328E"/>
    <w:rsid w:val="003107D0"/>
    <w:rsid w:val="003209BA"/>
    <w:rsid w:val="003230E0"/>
    <w:rsid w:val="00397950"/>
    <w:rsid w:val="00410F86"/>
    <w:rsid w:val="00464518"/>
    <w:rsid w:val="0049250F"/>
    <w:rsid w:val="00492919"/>
    <w:rsid w:val="005A205E"/>
    <w:rsid w:val="005A21A1"/>
    <w:rsid w:val="0065633A"/>
    <w:rsid w:val="00681F5A"/>
    <w:rsid w:val="006B428A"/>
    <w:rsid w:val="006E00BB"/>
    <w:rsid w:val="006E06C3"/>
    <w:rsid w:val="007240C7"/>
    <w:rsid w:val="007722FC"/>
    <w:rsid w:val="00787E4D"/>
    <w:rsid w:val="007D1099"/>
    <w:rsid w:val="007E346C"/>
    <w:rsid w:val="007E7372"/>
    <w:rsid w:val="00834F32"/>
    <w:rsid w:val="00837403"/>
    <w:rsid w:val="0083775D"/>
    <w:rsid w:val="0086113A"/>
    <w:rsid w:val="0087144A"/>
    <w:rsid w:val="008724CC"/>
    <w:rsid w:val="008B3C27"/>
    <w:rsid w:val="00944AB1"/>
    <w:rsid w:val="009516B5"/>
    <w:rsid w:val="00A55407"/>
    <w:rsid w:val="00AA3C0B"/>
    <w:rsid w:val="00AA5D0F"/>
    <w:rsid w:val="00AB6F98"/>
    <w:rsid w:val="00AF4A4F"/>
    <w:rsid w:val="00B1525E"/>
    <w:rsid w:val="00B40312"/>
    <w:rsid w:val="00B8256E"/>
    <w:rsid w:val="00B935D7"/>
    <w:rsid w:val="00CC47FE"/>
    <w:rsid w:val="00CF1F6A"/>
    <w:rsid w:val="00D4751D"/>
    <w:rsid w:val="00D712D7"/>
    <w:rsid w:val="00DD636B"/>
    <w:rsid w:val="00DF7E9A"/>
    <w:rsid w:val="00E26CF1"/>
    <w:rsid w:val="00E47B33"/>
    <w:rsid w:val="00E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53C1"/>
  <w15:chartTrackingRefBased/>
  <w15:docId w15:val="{9BAD6412-18B0-45CF-9EC5-3995BA88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4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Cynka</dc:creator>
  <cp:keywords/>
  <dc:description/>
  <cp:lastModifiedBy>Tatiana Cynka</cp:lastModifiedBy>
  <cp:revision>17</cp:revision>
  <cp:lastPrinted>2021-12-10T10:05:00Z</cp:lastPrinted>
  <dcterms:created xsi:type="dcterms:W3CDTF">2022-01-05T17:49:00Z</dcterms:created>
  <dcterms:modified xsi:type="dcterms:W3CDTF">2022-01-05T18:32:00Z</dcterms:modified>
</cp:coreProperties>
</file>