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EE" w:rsidRDefault="00F443EE" w:rsidP="00F443EE">
      <w:pPr>
        <w:tabs>
          <w:tab w:val="left" w:pos="851"/>
        </w:tabs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Cs w:val="24"/>
          <w:u w:val="single"/>
          <w:lang w:eastAsia="ar-SA"/>
        </w:rPr>
        <w:t>Załącznik nr 1</w:t>
      </w:r>
      <w:r w:rsidR="00D75B64">
        <w:rPr>
          <w:rFonts w:ascii="Times New Roman" w:eastAsia="Calibri" w:hAnsi="Times New Roman" w:cs="Calibri"/>
          <w:b/>
          <w:szCs w:val="24"/>
          <w:u w:val="single"/>
          <w:lang w:eastAsia="ar-SA"/>
        </w:rPr>
        <w:t>a</w:t>
      </w:r>
    </w:p>
    <w:p w:rsidR="00F443EE" w:rsidRDefault="00F443EE" w:rsidP="00F443EE">
      <w:pPr>
        <w:suppressAutoHyphens/>
        <w:spacing w:after="480" w:line="276" w:lineRule="auto"/>
        <w:jc w:val="both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Cs/>
          <w:szCs w:val="24"/>
          <w:lang w:eastAsia="ar-SA"/>
        </w:rPr>
        <w:t xml:space="preserve">Nr referencyjny nadany sprawie przez Zamawiającego: </w:t>
      </w:r>
      <w:r>
        <w:rPr>
          <w:rFonts w:ascii="Times New Roman" w:eastAsia="Calibri" w:hAnsi="Times New Roman" w:cs="Calibri"/>
          <w:b/>
          <w:szCs w:val="24"/>
          <w:lang w:eastAsia="ar-SA"/>
        </w:rPr>
        <w:t>BZP.271</w:t>
      </w:r>
      <w:r w:rsidR="00983930">
        <w:rPr>
          <w:rFonts w:ascii="Times New Roman" w:eastAsia="Calibri" w:hAnsi="Times New Roman" w:cs="Calibri"/>
          <w:b/>
          <w:szCs w:val="24"/>
          <w:lang w:eastAsia="ar-SA"/>
        </w:rPr>
        <w:t>.</w:t>
      </w:r>
      <w:r w:rsidR="002E4431">
        <w:rPr>
          <w:rFonts w:ascii="Times New Roman" w:eastAsia="Calibri" w:hAnsi="Times New Roman" w:cs="Calibri"/>
          <w:b/>
          <w:szCs w:val="24"/>
          <w:lang w:eastAsia="ar-SA"/>
        </w:rPr>
        <w:t>3.2020</w:t>
      </w:r>
      <w:bookmarkStart w:id="0" w:name="_GoBack"/>
      <w:bookmarkEnd w:id="0"/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szCs w:val="24"/>
          <w:lang w:eastAsia="ar-SA"/>
        </w:rPr>
        <w:t>………………………………..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i/>
          <w:sz w:val="20"/>
          <w:lang w:eastAsia="ar-SA"/>
        </w:rPr>
        <w:t xml:space="preserve">  (miejsce i data sporządzenia)</w:t>
      </w: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3892"/>
        <w:gridCol w:w="6353"/>
      </w:tblGrid>
      <w:tr w:rsidR="00F443EE" w:rsidTr="00F443EE">
        <w:trPr>
          <w:cantSplit/>
          <w:trHeight w:val="1641"/>
        </w:trPr>
        <w:tc>
          <w:tcPr>
            <w:tcW w:w="3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after="200" w:line="276" w:lineRule="auto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i/>
                <w:sz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lang w:eastAsia="ar-SA"/>
              </w:rPr>
              <w:t>(nazwa i adres Wykonawcy/ Wykonawców, tel./fax)</w:t>
            </w:r>
          </w:p>
        </w:tc>
        <w:tc>
          <w:tcPr>
            <w:tcW w:w="6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F443EE" w:rsidRPr="005D75A0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</w:pPr>
            <w:r w:rsidRPr="005D75A0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OFERTA NA WARIANT I</w:t>
            </w:r>
            <w:r w:rsidR="00D75B64" w:rsidRPr="005D75A0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I</w:t>
            </w:r>
          </w:p>
        </w:tc>
      </w:tr>
    </w:tbl>
    <w:p w:rsidR="00F443EE" w:rsidRDefault="00F443EE" w:rsidP="00F443EE">
      <w:pPr>
        <w:suppressAutoHyphens/>
        <w:spacing w:after="200" w:line="276" w:lineRule="auto"/>
        <w:ind w:firstLine="720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Do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URZĘDU  MIEJSKIEGO  W  MOSINIE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Plac 20 Października 1, 62-050 Mosina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val="x-none" w:eastAsia="ar-SA"/>
        </w:rPr>
      </w:pPr>
      <w:r>
        <w:rPr>
          <w:rFonts w:ascii="Times New Roman" w:hAnsi="Times New Roman" w:cs="Calibri"/>
          <w:bCs/>
          <w:iCs/>
          <w:szCs w:val="24"/>
          <w:lang w:val="x-none" w:eastAsia="ar-SA"/>
        </w:rPr>
        <w:t>Nawiązując do ogłoszenia o przetargu o zamówienie publiczne prowadzonym w trybie przetargu nieograniczonego</w:t>
      </w:r>
      <w:r>
        <w:rPr>
          <w:rFonts w:cs="Arial"/>
          <w:b/>
          <w:bCs/>
          <w:i/>
          <w:iCs/>
          <w:sz w:val="20"/>
          <w:lang w:val="x-none" w:eastAsia="ar-SA"/>
        </w:rPr>
        <w:t xml:space="preserve"> </w:t>
      </w:r>
      <w:r>
        <w:rPr>
          <w:rFonts w:ascii="Times New Roman" w:hAnsi="Times New Roman"/>
          <w:bCs/>
          <w:iCs/>
          <w:szCs w:val="24"/>
          <w:lang w:val="x-none" w:eastAsia="ar-SA"/>
        </w:rPr>
        <w:t xml:space="preserve">poniżej kwoty wartości zamówienia określonej </w:t>
      </w:r>
      <w:r>
        <w:rPr>
          <w:rFonts w:ascii="Times New Roman" w:hAnsi="Times New Roman"/>
          <w:bCs/>
          <w:iCs/>
          <w:szCs w:val="24"/>
          <w:lang w:val="x-none" w:eastAsia="ar-SA"/>
        </w:rPr>
        <w:br/>
        <w:t>w przepisach wydanych na postawie art. 11 ust. 8 ustawy z dnia 29 stycznia 2004 roku Prawo zamówień publicznych (</w:t>
      </w:r>
      <w:r>
        <w:rPr>
          <w:rFonts w:ascii="Times New Roman" w:hAnsi="Times New Roman"/>
          <w:bCs/>
          <w:iCs/>
          <w:szCs w:val="24"/>
          <w:lang w:eastAsia="ar-SA"/>
        </w:rPr>
        <w:t>Dz. U. z 2019 r. poz. 1843</w:t>
      </w:r>
      <w:r>
        <w:rPr>
          <w:rFonts w:ascii="Times New Roman" w:hAnsi="Times New Roman"/>
          <w:bCs/>
          <w:iCs/>
          <w:szCs w:val="24"/>
          <w:lang w:val="x-none" w:eastAsia="ar-SA"/>
        </w:rPr>
        <w:t>)</w:t>
      </w:r>
      <w:r>
        <w:rPr>
          <w:rFonts w:ascii="Times New Roman" w:hAnsi="Times New Roman" w:cs="Calibri"/>
          <w:bCs/>
          <w:iCs/>
          <w:szCs w:val="24"/>
          <w:lang w:eastAsia="ar-SA"/>
        </w:rPr>
        <w:t xml:space="preserve"> na: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tabs>
          <w:tab w:val="left" w:pos="900"/>
        </w:tabs>
        <w:suppressAutoHyphens/>
        <w:spacing w:before="60" w:after="60" w:line="276" w:lineRule="auto"/>
        <w:ind w:left="432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bookmarkStart w:id="1" w:name="_Hlk9508421"/>
      <w:r>
        <w:rPr>
          <w:b/>
        </w:rPr>
        <w:t>„</w:t>
      </w:r>
      <w:r>
        <w:rPr>
          <w:rFonts w:ascii="Times New Roman" w:eastAsia="Calibri" w:hAnsi="Times New Roman" w:cs="Calibri"/>
          <w:b/>
          <w:bCs/>
          <w:iCs/>
          <w:sz w:val="28"/>
          <w:szCs w:val="28"/>
          <w:lang w:eastAsia="ar-SA"/>
        </w:rPr>
        <w:t>Budowa kładki pieszo-rowerowej w ciągu ul. Lipowej w m. Krosinko</w:t>
      </w:r>
      <w:r>
        <w:rPr>
          <w:b/>
        </w:rPr>
        <w:t>”</w:t>
      </w:r>
    </w:p>
    <w:bookmarkEnd w:id="1"/>
    <w:p w:rsidR="00F443EE" w:rsidRDefault="00F443EE" w:rsidP="00F443EE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i/>
          <w:sz w:val="20"/>
          <w:lang w:eastAsia="ar-SA"/>
        </w:rPr>
      </w:pPr>
      <w:r>
        <w:rPr>
          <w:rFonts w:ascii="Times New Roman" w:eastAsia="Calibri" w:hAnsi="Times New Roman" w:cs="Calibri"/>
          <w:b/>
          <w:i/>
          <w:sz w:val="20"/>
          <w:lang w:eastAsia="ar-SA"/>
        </w:rPr>
        <w:t>(nazwa zamówienia)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My niżej podpisani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działając w imieniu i na rzecz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 xml:space="preserve"> (nazwa (firma), dokładny adres Wykonawcy/ Wykonawców)</w:t>
      </w:r>
    </w:p>
    <w:p w:rsidR="00F443EE" w:rsidRDefault="00F443EE" w:rsidP="00F443EE">
      <w:pPr>
        <w:suppressAutoHyphens/>
        <w:spacing w:after="240"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>(w przypadku składania oferty przez podmioty występujące wspólnie podać nazwy (firmy) i dokładne adresy wszystkich podmiotów składających wspólną ofertę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 xml:space="preserve">/Telefon/ 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/Fax./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/e-mail/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/Adres strony internetowej/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/NIP/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/Regon /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Pr="00D75B64" w:rsidRDefault="00F443EE" w:rsidP="00D75B64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iCs/>
          <w:sz w:val="28"/>
          <w:szCs w:val="28"/>
          <w:lang w:eastAsia="ar-SA"/>
        </w:rPr>
        <w:lastRenderedPageBreak/>
        <w:t xml:space="preserve">Składamy ofertę na wykonanie przedmiotu zamówienia w </w:t>
      </w:r>
      <w:r w:rsidRPr="005D75A0">
        <w:rPr>
          <w:rFonts w:ascii="Times New Roman" w:hAnsi="Times New Roman"/>
          <w:b/>
          <w:sz w:val="32"/>
          <w:szCs w:val="32"/>
          <w:u w:val="single"/>
        </w:rPr>
        <w:t>Wariancie I</w:t>
      </w:r>
      <w:r w:rsidR="00D75B64" w:rsidRPr="005D75A0">
        <w:rPr>
          <w:rFonts w:ascii="Times New Roman" w:hAnsi="Times New Roman"/>
          <w:b/>
          <w:sz w:val="32"/>
          <w:szCs w:val="32"/>
          <w:u w:val="single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D75B64" w:rsidRPr="00D75B64">
        <w:rPr>
          <w:rFonts w:ascii="Times New Roman" w:hAnsi="Times New Roman"/>
          <w:b/>
          <w:sz w:val="28"/>
          <w:szCs w:val="28"/>
        </w:rPr>
        <w:t>technologia elementów kompozytowych (konstrukcja kompozytowa)</w:t>
      </w:r>
      <w:r w:rsidR="00D75B64">
        <w:rPr>
          <w:rFonts w:ascii="Times New Roman" w:hAnsi="Times New Roman"/>
          <w:b/>
          <w:sz w:val="28"/>
          <w:szCs w:val="28"/>
        </w:rPr>
        <w:t xml:space="preserve"> </w:t>
      </w:r>
      <w:r w:rsidRPr="00D75B64"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  <w:t>za łączną cenę:</w:t>
      </w:r>
    </w:p>
    <w:p w:rsidR="00F443EE" w:rsidRDefault="00F443EE" w:rsidP="00F443EE">
      <w:pPr>
        <w:suppressAutoHyphens/>
        <w:ind w:left="1077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bookmarkStart w:id="2" w:name="_Hlk24620660"/>
    </w:p>
    <w:p w:rsidR="00F443EE" w:rsidRDefault="00F443EE" w:rsidP="00F443EE">
      <w:pPr>
        <w:suppressAutoHyphens/>
        <w:ind w:left="426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>cena brutto:……………………………..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 xml:space="preserve"> (w tym </w:t>
      </w: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 xml:space="preserve">należny 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>podatek VAT )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.</w:t>
      </w:r>
    </w:p>
    <w:p w:rsidR="00F443EE" w:rsidRDefault="00F443EE" w:rsidP="00F443EE">
      <w:pPr>
        <w:suppressAutoHyphens/>
        <w:spacing w:before="120" w:after="60"/>
        <w:ind w:left="426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(słownie:……………………………………………………………)</w:t>
      </w:r>
      <w:bookmarkEnd w:id="2"/>
    </w:p>
    <w:p w:rsidR="00F443EE" w:rsidRDefault="00F443EE" w:rsidP="00F443EE">
      <w:pPr>
        <w:suppressAutoHyphens/>
        <w:spacing w:before="120" w:after="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6"/>
          <w:szCs w:val="26"/>
          <w:lang w:eastAsia="ar-SA"/>
        </w:rPr>
        <w:t xml:space="preserve">Zobowiązujemy </w:t>
      </w:r>
      <w:r>
        <w:rPr>
          <w:rFonts w:ascii="Times New Roman" w:hAnsi="Times New Roman" w:cs="Calibri"/>
          <w:bCs/>
          <w:iCs/>
          <w:sz w:val="26"/>
          <w:szCs w:val="26"/>
          <w:lang w:eastAsia="ar-SA"/>
        </w:rPr>
        <w:t>się do udzielenia  gwarancji i rękojmi na okres: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120" w:line="276" w:lineRule="auto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bookmarkStart w:id="3" w:name="_Hlk2462124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bookmarkEnd w:id="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60 m-cy      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72 m-cy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84 m-cy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ab/>
        <w:t xml:space="preserve">  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  <w:bookmarkStart w:id="4" w:name="_Hlk24621295"/>
      <w:r>
        <w:rPr>
          <w:rFonts w:ascii="Times New Roman" w:hAnsi="Times New Roman" w:cs="Calibri"/>
          <w:bCs/>
          <w:iCs/>
          <w:sz w:val="20"/>
          <w:lang w:eastAsia="ar-SA"/>
        </w:rPr>
        <w:t xml:space="preserve">* </w:t>
      </w:r>
      <w:bookmarkEnd w:id="4"/>
      <w:r>
        <w:rPr>
          <w:rFonts w:ascii="Times New Roman" w:hAnsi="Times New Roman" w:cs="Calibri"/>
          <w:bCs/>
          <w:iCs/>
          <w:sz w:val="20"/>
          <w:lang w:eastAsia="ar-SA"/>
        </w:rPr>
        <w:t>należy zaznaczyć właściwą odpowiedź.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Oświadczamy, że w cenie naszej oferty zostały uwzględnione wszystkie koszty wykonania zamówienia.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Informujemy, 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iż zgodnie z art.  </w:t>
      </w:r>
      <w:r>
        <w:rPr>
          <w:rFonts w:ascii="Times New Roman" w:hAnsi="Times New Roman"/>
          <w:iCs/>
          <w:szCs w:val="24"/>
          <w:lang w:eastAsia="ar-SA"/>
        </w:rPr>
        <w:t>91 ust. 3a ustawy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 PZP wybór oferty nie będzie prowadzić do powstania u zamawiającego obowiązku podatkowego </w:t>
      </w:r>
      <w:r>
        <w:rPr>
          <w:rFonts w:ascii="Times New Roman" w:hAnsi="Times New Roman"/>
          <w:iCs/>
          <w:szCs w:val="24"/>
          <w:lang w:eastAsia="ar-SA"/>
        </w:rPr>
        <w:t>(tzw. odwrócony podatek VAT)</w:t>
      </w:r>
      <w:r>
        <w:rPr>
          <w:rFonts w:ascii="Times New Roman" w:hAnsi="Times New Roman"/>
          <w:bCs/>
          <w:iCs/>
          <w:szCs w:val="24"/>
          <w:lang w:eastAsia="ar-SA"/>
        </w:rPr>
        <w:t>*.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57"/>
        <w:jc w:val="both"/>
        <w:rPr>
          <w:rFonts w:ascii="Times New Roman" w:hAnsi="Times New Roman"/>
          <w:bCs/>
          <w:i/>
          <w:iCs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i/>
          <w:iCs/>
          <w:szCs w:val="24"/>
          <w:lang w:eastAsia="ar-SA"/>
        </w:rPr>
        <w:t>*</w:t>
      </w:r>
      <w:r>
        <w:rPr>
          <w:rFonts w:ascii="Times New Roman" w:hAnsi="Times New Roman"/>
          <w:bCs/>
          <w:i/>
          <w:iCs/>
          <w:sz w:val="22"/>
          <w:szCs w:val="22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/>
          <w:bCs/>
          <w:iCs/>
          <w:szCs w:val="24"/>
          <w:lang w:eastAsia="ar-SA"/>
        </w:rPr>
        <w:t>6.</w:t>
      </w:r>
      <w:r>
        <w:rPr>
          <w:b/>
          <w:bCs/>
          <w:i/>
          <w:iCs/>
          <w:szCs w:val="24"/>
          <w:lang w:eastAsia="ar-SA"/>
        </w:rPr>
        <w:t xml:space="preserve"> </w:t>
      </w: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Oświadczamy, że przedmiot zamówienia wykonamy w terminie określonym w Specyfikacji  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     Istotnych Warunków Zamówienia.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b/>
          <w:bCs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Robotę budowlaną</w:t>
      </w:r>
      <w:r>
        <w:rPr>
          <w:rFonts w:ascii="Times New Roman" w:eastAsia="Calibri" w:hAnsi="Times New Roman"/>
          <w:i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Cs w:val="24"/>
          <w:lang w:eastAsia="ar-SA"/>
        </w:rPr>
        <w:t>objętą zamówieniem zamierzamy wykonać</w:t>
      </w:r>
      <w:r>
        <w:rPr>
          <w:rFonts w:ascii="Times New Roman" w:eastAsia="Calibri" w:hAnsi="Times New Roman"/>
          <w:b/>
          <w:bCs/>
          <w:szCs w:val="24"/>
          <w:lang w:eastAsia="ar-SA"/>
        </w:rPr>
        <w:t xml:space="preserve"> samodzielnie* – przy udziale podwykonawców*.</w:t>
      </w:r>
      <w:r>
        <w:rPr>
          <w:rFonts w:ascii="Times New Roman" w:eastAsia="Calibri" w:hAnsi="Times New Roman"/>
          <w:szCs w:val="24"/>
          <w:lang w:eastAsia="ar-SA"/>
        </w:rPr>
        <w:t xml:space="preserve"> (*niepotrzebne skreślić)</w:t>
      </w:r>
    </w:p>
    <w:p w:rsidR="00F443EE" w:rsidRDefault="00F443EE" w:rsidP="00F443EE">
      <w:pPr>
        <w:suppressAutoHyphens/>
        <w:spacing w:after="120" w:line="276" w:lineRule="auto"/>
        <w:ind w:left="360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443EE" w:rsidRDefault="00F443EE" w:rsidP="00F443EE">
      <w:pPr>
        <w:widowControl w:val="0"/>
        <w:spacing w:line="360" w:lineRule="auto"/>
        <w:ind w:left="360" w:right="108"/>
        <w:rPr>
          <w:rFonts w:ascii="Times New Roman" w:eastAsia="Arial" w:hAnsi="Times New Roman"/>
          <w:sz w:val="20"/>
          <w:szCs w:val="22"/>
          <w:lang w:eastAsia="en-US"/>
        </w:rPr>
      </w:pPr>
      <w:r>
        <w:rPr>
          <w:rFonts w:ascii="Times New Roman" w:eastAsia="Arial" w:hAnsi="Times New Roman"/>
          <w:sz w:val="20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W przypadku realizacji zamówienia przy udziale podwykonawców informujemy, że odpowiadamy za ich pracę jak za swoją własną.</w:t>
      </w:r>
    </w:p>
    <w:p w:rsidR="00F443EE" w:rsidRDefault="00F443EE" w:rsidP="00F443E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Zgodnie z art. 29 ust.3a ustawy PZP przy realizacji zadania będziemy korzystać z pracowników zatrudnionych na podstawie umów o pracę zgodnie z wymogiem zawartym w SIWZ;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lastRenderedPageBreak/>
        <w:t>Oświadczamy, iż informacje i dokumenty zawarte na stronach  nr od………do……..stanowią tajemnicę przedsiębiorstwa w rozumieniu przepisów o zwalczaniu nieuczciwej konkurencji, co wykazaliśmy w załączniku nr…..do Oferty i zastrzegamy, że nie mogą być one udostępniane</w:t>
      </w:r>
      <w:r>
        <w:rPr>
          <w:rFonts w:ascii="Times New Roman" w:hAnsi="Times New Roman"/>
          <w:bCs/>
          <w:iCs/>
          <w:szCs w:val="24"/>
          <w:lang w:eastAsia="ar-SA"/>
        </w:rPr>
        <w:t>*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Akceptujemy warunki płatności określone przez Zamawiającego w Specyfikacji Istotnych warunków Zamówienia. 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360" w:lineRule="auto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Wszelką korespondencję w sprawie niniejszego postępowania należy kierować na poniższy adres:</w:t>
      </w:r>
    </w:p>
    <w:p w:rsidR="00F443EE" w:rsidRDefault="00F443EE" w:rsidP="00F443EE">
      <w:pPr>
        <w:suppressAutoHyphens/>
        <w:spacing w:line="360" w:lineRule="auto"/>
        <w:ind w:left="426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after="200" w:line="276" w:lineRule="auto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 przypadku zaistnienia jednej z przesłanek określonych w art. 46 ustawy Prawo zamówień publicznych, wadium wniesione w formie pieniądza należy zwrócić na rachunek bankowy o numerze …………………………………………………………………………………………... prowadzony w banku ………………………………………………………………………………</w:t>
      </w:r>
    </w:p>
    <w:p w:rsidR="00F443EE" w:rsidRDefault="00F443EE" w:rsidP="00F443EE">
      <w:pPr>
        <w:tabs>
          <w:tab w:val="left" w:pos="927"/>
          <w:tab w:val="left" w:pos="1211"/>
        </w:tabs>
        <w:suppressAutoHyphens/>
        <w:ind w:left="36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Ofertę niniejszą składamy na</w:t>
      </w:r>
      <w:r>
        <w:rPr>
          <w:rFonts w:ascii="Times New Roman" w:hAnsi="Times New Roman"/>
          <w:szCs w:val="24"/>
          <w:lang w:eastAsia="ar-SA"/>
        </w:rPr>
        <w:t xml:space="preserve"> ………… kolejno ponumerowanych stronach.</w:t>
      </w:r>
    </w:p>
    <w:p w:rsidR="00F443EE" w:rsidRDefault="00F443EE" w:rsidP="00F443EE">
      <w:pPr>
        <w:numPr>
          <w:ilvl w:val="0"/>
          <w:numId w:val="3"/>
        </w:numPr>
        <w:suppressAutoHyphens/>
        <w:spacing w:after="200" w:line="300" w:lineRule="auto"/>
        <w:jc w:val="both"/>
        <w:rPr>
          <w:rFonts w:ascii="Times New Roman" w:eastAsia="Calibri" w:hAnsi="Times New Roman"/>
          <w:b/>
          <w:iCs/>
          <w:szCs w:val="24"/>
          <w:lang w:eastAsia="ar-SA"/>
        </w:rPr>
      </w:pPr>
      <w:r>
        <w:rPr>
          <w:rFonts w:ascii="Times New Roman" w:eastAsia="Calibri" w:hAnsi="Times New Roman"/>
          <w:b/>
          <w:iCs/>
          <w:szCs w:val="24"/>
          <w:lang w:eastAsia="ar-SA"/>
        </w:rPr>
        <w:t>Czy wykonawca jest mikroprzedsiębiorstwem bądź małym lub średnim przedsiębiorstwem?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2E4431">
        <w:rPr>
          <w:rFonts w:ascii="Times New Roman" w:eastAsia="Calibri" w:hAnsi="Times New Roman"/>
          <w:b/>
          <w:bCs/>
          <w:sz w:val="20"/>
          <w:lang w:eastAsia="ar-SA"/>
        </w:rPr>
      </w:r>
      <w:r w:rsidR="002E4431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 xml:space="preserve">Tak                      </w:t>
      </w: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2E4431">
        <w:rPr>
          <w:rFonts w:ascii="Times New Roman" w:eastAsia="Calibri" w:hAnsi="Times New Roman"/>
          <w:b/>
          <w:bCs/>
          <w:sz w:val="20"/>
          <w:lang w:eastAsia="ar-SA"/>
        </w:rPr>
      </w:r>
      <w:r w:rsidR="002E4431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>Nie</w:t>
      </w:r>
    </w:p>
    <w:p w:rsidR="00F443EE" w:rsidRDefault="00F443EE" w:rsidP="00F443EE">
      <w:pPr>
        <w:suppressAutoHyphens/>
        <w:spacing w:before="120" w:line="30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(właściwe zaznaczyć)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Zgodnie z artykułem 2 załącznika nr  I do rozporządzenia Komisji (UE) nr 651/2014 z dnia 17 czerwca 2014 r.: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małe przedsiębiorstwo definiuje się jako przedsiębiorstwo, które zatrudnia mniej niż 50 pracowników i którego roczny obrót lub roczna suma bilansowa nie przekracza 10 milionów EUR,</w:t>
      </w:r>
    </w:p>
    <w:p w:rsidR="00F443EE" w:rsidRDefault="00F443EE" w:rsidP="00F443EE">
      <w:pPr>
        <w:tabs>
          <w:tab w:val="left" w:pos="1013"/>
        </w:tabs>
        <w:suppressAutoHyphens/>
        <w:spacing w:after="200" w:line="276" w:lineRule="auto"/>
        <w:ind w:left="851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:rsidR="00F443EE" w:rsidRDefault="00F443EE" w:rsidP="00F443EE">
      <w:pPr>
        <w:suppressAutoHyphens/>
        <w:autoSpaceDE w:val="0"/>
        <w:spacing w:after="200" w:line="100" w:lineRule="atLeast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/>
          <w:iCs/>
          <w:sz w:val="20"/>
          <w:lang w:eastAsia="ar-SA"/>
        </w:rPr>
        <w:lastRenderedPageBreak/>
        <w:t>Składający oświadczenie uprzedzony jest o odpowiedzialności karnej wynikającej z art. 297 Kodeksu Karnego.</w:t>
      </w:r>
    </w:p>
    <w:p w:rsidR="00F443EE" w:rsidRDefault="00F443EE" w:rsidP="00F443EE">
      <w:pPr>
        <w:numPr>
          <w:ilvl w:val="0"/>
          <w:numId w:val="5"/>
        </w:numPr>
        <w:suppressAutoHyphens/>
        <w:autoSpaceDE w:val="0"/>
        <w:spacing w:after="200" w:line="276" w:lineRule="auto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Cs/>
          <w:sz w:val="22"/>
          <w:szCs w:val="22"/>
          <w:lang w:eastAsia="ar-SA"/>
        </w:rPr>
        <w:t>Oświadczam, że wypełniłem obowiązki informacyjne przewidziane w art. 13 lub art. 14 RODO</w:t>
      </w:r>
      <w:r>
        <w:rPr>
          <w:rFonts w:ascii="Times New Roman" w:eastAsia="Verdana" w:hAnsi="Times New Roman"/>
          <w:b/>
          <w:iCs/>
          <w:sz w:val="22"/>
          <w:szCs w:val="22"/>
          <w:vertAlign w:val="superscript"/>
          <w:lang w:eastAsia="ar-SA"/>
        </w:rPr>
        <w:t>1)</w:t>
      </w:r>
      <w:r>
        <w:rPr>
          <w:rFonts w:ascii="Times New Roman" w:eastAsia="Verdana" w:hAnsi="Times New Roman"/>
          <w:iCs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43EE" w:rsidRDefault="00F443EE" w:rsidP="00F443EE">
      <w:pPr>
        <w:numPr>
          <w:ilvl w:val="0"/>
          <w:numId w:val="5"/>
        </w:numPr>
        <w:tabs>
          <w:tab w:val="left" w:pos="927"/>
          <w:tab w:val="left" w:pos="1211"/>
        </w:tabs>
        <w:suppressAutoHyphens/>
        <w:spacing w:before="120" w:after="200" w:line="276" w:lineRule="auto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Załącznikami do niniejszej oferty są: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b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Times New Roman" w:eastAsia="Calibri" w:hAnsi="Times New Roman"/>
          <w:color w:val="000000"/>
          <w:sz w:val="18"/>
          <w:szCs w:val="1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Calibri" w:hAnsi="Times New Roman"/>
          <w:sz w:val="18"/>
          <w:szCs w:val="18"/>
          <w:lang w:eastAsia="ar-SA"/>
        </w:rPr>
        <w:tab/>
      </w:r>
    </w:p>
    <w:p w:rsidR="00F443EE" w:rsidRDefault="00F443EE" w:rsidP="00F443EE">
      <w:pPr>
        <w:tabs>
          <w:tab w:val="left" w:pos="1211"/>
          <w:tab w:val="left" w:pos="1495"/>
        </w:tabs>
        <w:suppressAutoHyphens/>
        <w:ind w:left="644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</w:p>
    <w:p w:rsidR="00F443EE" w:rsidRDefault="00F443EE" w:rsidP="00F443EE">
      <w:pPr>
        <w:suppressAutoHyphens/>
        <w:spacing w:after="200" w:line="276" w:lineRule="auto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(miejscowość) ………………………………,  dnia ……………………………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…………………………………………..…………………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Imię, nazwisko i podpis osoby lub osób figurujących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rejestrach uprawnionych do zaciągania zobowiązań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imieniu oferenta lub we właściwym umocowaniu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  <w:r>
        <w:rPr>
          <w:rFonts w:ascii="Times New Roman" w:eastAsia="Calibri" w:hAnsi="Times New Roman"/>
          <w:i/>
          <w:sz w:val="16"/>
          <w:szCs w:val="16"/>
          <w:lang w:eastAsia="ar-SA"/>
        </w:rPr>
        <w:t>(podpis)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</w:p>
    <w:p w:rsidR="00201C8D" w:rsidRDefault="00201C8D"/>
    <w:sectPr w:rsidR="002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2ABE0F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62665B8"/>
    <w:multiLevelType w:val="hybridMultilevel"/>
    <w:tmpl w:val="FEF45E98"/>
    <w:lvl w:ilvl="0" w:tplc="6C5804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EFE3853"/>
    <w:multiLevelType w:val="hybridMultilevel"/>
    <w:tmpl w:val="F7367FD4"/>
    <w:lvl w:ilvl="0" w:tplc="20581B0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80" w:hanging="360"/>
      </w:pPr>
    </w:lvl>
    <w:lvl w:ilvl="2" w:tplc="0415001B">
      <w:start w:val="1"/>
      <w:numFmt w:val="lowerRoman"/>
      <w:lvlText w:val="%3."/>
      <w:lvlJc w:val="right"/>
      <w:pPr>
        <w:ind w:left="1700" w:hanging="180"/>
      </w:pPr>
    </w:lvl>
    <w:lvl w:ilvl="3" w:tplc="0415000F">
      <w:start w:val="1"/>
      <w:numFmt w:val="decimal"/>
      <w:lvlText w:val="%4."/>
      <w:lvlJc w:val="left"/>
      <w:pPr>
        <w:ind w:left="2420" w:hanging="360"/>
      </w:pPr>
    </w:lvl>
    <w:lvl w:ilvl="4" w:tplc="04150019">
      <w:start w:val="1"/>
      <w:numFmt w:val="lowerLetter"/>
      <w:lvlText w:val="%5."/>
      <w:lvlJc w:val="left"/>
      <w:pPr>
        <w:ind w:left="3140" w:hanging="360"/>
      </w:pPr>
    </w:lvl>
    <w:lvl w:ilvl="5" w:tplc="0415001B">
      <w:start w:val="1"/>
      <w:numFmt w:val="lowerRoman"/>
      <w:lvlText w:val="%6."/>
      <w:lvlJc w:val="right"/>
      <w:pPr>
        <w:ind w:left="3860" w:hanging="180"/>
      </w:pPr>
    </w:lvl>
    <w:lvl w:ilvl="6" w:tplc="0415000F">
      <w:start w:val="1"/>
      <w:numFmt w:val="decimal"/>
      <w:lvlText w:val="%7."/>
      <w:lvlJc w:val="left"/>
      <w:pPr>
        <w:ind w:left="4580" w:hanging="360"/>
      </w:pPr>
    </w:lvl>
    <w:lvl w:ilvl="7" w:tplc="04150019">
      <w:start w:val="1"/>
      <w:numFmt w:val="lowerLetter"/>
      <w:lvlText w:val="%8."/>
      <w:lvlJc w:val="left"/>
      <w:pPr>
        <w:ind w:left="5300" w:hanging="360"/>
      </w:pPr>
    </w:lvl>
    <w:lvl w:ilvl="8" w:tplc="0415001B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47007CFC"/>
    <w:multiLevelType w:val="hybridMultilevel"/>
    <w:tmpl w:val="41EE9848"/>
    <w:lvl w:ilvl="0" w:tplc="FD6CBC06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E"/>
    <w:rsid w:val="00201C8D"/>
    <w:rsid w:val="002E4431"/>
    <w:rsid w:val="005D75A0"/>
    <w:rsid w:val="00983930"/>
    <w:rsid w:val="00D75B64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B90"/>
  <w15:chartTrackingRefBased/>
  <w15:docId w15:val="{95A23D42-677D-459F-AE6F-7B56C1A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3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6415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8</cp:revision>
  <dcterms:created xsi:type="dcterms:W3CDTF">2019-11-21T13:21:00Z</dcterms:created>
  <dcterms:modified xsi:type="dcterms:W3CDTF">2020-02-03T14:41:00Z</dcterms:modified>
</cp:coreProperties>
</file>