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7D98" w14:textId="374ABC79" w:rsidR="005159A3" w:rsidRPr="000448B4" w:rsidRDefault="00965CDB" w:rsidP="005159A3">
      <w:pPr>
        <w:keepNext/>
        <w:spacing w:after="48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</w:t>
      </w:r>
      <w:r w:rsidR="005159A3" w:rsidRPr="000448B4">
        <w:rPr>
          <w:rFonts w:asciiTheme="minorHAnsi" w:hAnsiTheme="minorHAnsi" w:cstheme="minorHAnsi"/>
          <w:b/>
          <w:color w:val="000000"/>
        </w:rPr>
        <w:t>głoszeni</w:t>
      </w:r>
      <w:r>
        <w:rPr>
          <w:rFonts w:asciiTheme="minorHAnsi" w:hAnsiTheme="minorHAnsi" w:cstheme="minorHAnsi"/>
          <w:b/>
          <w:color w:val="000000"/>
        </w:rPr>
        <w:t>e</w:t>
      </w:r>
      <w:r w:rsidR="005159A3" w:rsidRPr="000448B4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 xml:space="preserve">chęci udziału w </w:t>
      </w:r>
      <w:r w:rsidR="00FD1A45">
        <w:rPr>
          <w:rFonts w:asciiTheme="minorHAnsi" w:hAnsiTheme="minorHAnsi" w:cstheme="minorHAnsi"/>
          <w:b/>
          <w:color w:val="000000"/>
        </w:rPr>
        <w:t>spotkaniu informacyjnym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br/>
      </w:r>
      <w:bookmarkStart w:id="0" w:name="_Hlk65064104"/>
      <w:r>
        <w:rPr>
          <w:rFonts w:asciiTheme="minorHAnsi" w:hAnsiTheme="minorHAnsi" w:cstheme="minorHAnsi"/>
          <w:b/>
          <w:color w:val="000000"/>
        </w:rPr>
        <w:t xml:space="preserve">dot. </w:t>
      </w:r>
      <w:r w:rsidR="00FD1A45" w:rsidRPr="00FD1A45">
        <w:rPr>
          <w:rFonts w:asciiTheme="minorHAnsi" w:hAnsiTheme="minorHAnsi" w:cstheme="minorHAnsi"/>
          <w:b/>
          <w:color w:val="000000"/>
        </w:rPr>
        <w:t>Uchwały Krajobrazowej Gminy Mosina czyli uchwały regulującej zasady i warunki sytuowania obiektów małej architektury, tablic reklamowych i urządzeń reklamowych oraz ogrodzeń, ich gabaryty, standardy jakościowe oraz rodzaje materiałów budowlanych, z jakich mogą być wykonane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808"/>
      </w:tblGrid>
      <w:tr w:rsidR="005159A3" w:rsidRPr="00F44FC8" w14:paraId="219C951F" w14:textId="77777777" w:rsidTr="00F44FC8">
        <w:trPr>
          <w:trHeight w:val="567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1B72" w14:textId="36F2FEAF" w:rsidR="005159A3" w:rsidRPr="00F44FC8" w:rsidRDefault="005159A3" w:rsidP="00F44FC8">
            <w:pPr>
              <w:jc w:val="center"/>
              <w:rPr>
                <w:rFonts w:asciiTheme="minorHAnsi" w:hAnsiTheme="minorHAnsi" w:cstheme="minorHAnsi"/>
                <w:smallCaps/>
                <w:color w:val="000000"/>
                <w:sz w:val="24"/>
                <w:lang w:eastAsia="en-US"/>
              </w:rPr>
            </w:pPr>
            <w:r w:rsidRPr="00F44FC8">
              <w:rPr>
                <w:rFonts w:asciiTheme="minorHAnsi" w:hAnsiTheme="minorHAnsi" w:cstheme="minorHAnsi"/>
                <w:b/>
                <w:smallCaps/>
                <w:sz w:val="24"/>
                <w:lang w:eastAsia="en-US"/>
              </w:rPr>
              <w:t xml:space="preserve">Dane dotyczące </w:t>
            </w:r>
            <w:r w:rsidR="00965CDB" w:rsidRPr="00F44FC8">
              <w:rPr>
                <w:rFonts w:asciiTheme="minorHAnsi" w:hAnsiTheme="minorHAnsi" w:cstheme="minorHAnsi"/>
                <w:b/>
                <w:smallCaps/>
                <w:sz w:val="24"/>
                <w:lang w:eastAsia="en-US"/>
              </w:rPr>
              <w:t>uczestnika</w:t>
            </w:r>
          </w:p>
        </w:tc>
      </w:tr>
      <w:tr w:rsidR="005159A3" w:rsidRPr="00F44FC8" w14:paraId="3BCABB8D" w14:textId="77777777" w:rsidTr="00F44FC8">
        <w:trPr>
          <w:trHeight w:val="598"/>
        </w:trPr>
        <w:tc>
          <w:tcPr>
            <w:tcW w:w="32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7C4A" w14:textId="4D5C9820" w:rsidR="005159A3" w:rsidRPr="00F44FC8" w:rsidRDefault="005159A3" w:rsidP="00F44FC8">
            <w:pPr>
              <w:jc w:val="left"/>
              <w:rPr>
                <w:rFonts w:asciiTheme="minorHAnsi" w:hAnsiTheme="minorHAnsi" w:cstheme="minorHAnsi"/>
                <w:color w:val="000000"/>
                <w:sz w:val="24"/>
                <w:lang w:eastAsia="en-US"/>
              </w:rPr>
            </w:pPr>
            <w:r w:rsidRPr="00F44FC8">
              <w:rPr>
                <w:rFonts w:asciiTheme="minorHAnsi" w:hAnsiTheme="minorHAnsi" w:cstheme="minorHAnsi"/>
                <w:sz w:val="24"/>
                <w:lang w:eastAsia="en-US"/>
              </w:rPr>
              <w:t>Imię i nazwisko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CD9D4F0" w14:textId="77777777" w:rsidR="005159A3" w:rsidRPr="00F44FC8" w:rsidRDefault="005159A3" w:rsidP="00F44FC8">
            <w:pPr>
              <w:jc w:val="left"/>
              <w:rPr>
                <w:rFonts w:asciiTheme="minorHAnsi" w:hAnsiTheme="minorHAnsi" w:cstheme="minorHAnsi"/>
                <w:color w:val="000000"/>
                <w:sz w:val="24"/>
                <w:lang w:eastAsia="en-US"/>
              </w:rPr>
            </w:pPr>
          </w:p>
        </w:tc>
      </w:tr>
      <w:tr w:rsidR="005159A3" w:rsidRPr="00F44FC8" w14:paraId="1C17A19E" w14:textId="77777777" w:rsidTr="00F44FC8">
        <w:trPr>
          <w:trHeight w:val="598"/>
        </w:trPr>
        <w:tc>
          <w:tcPr>
            <w:tcW w:w="32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E0D4" w14:textId="77777777" w:rsidR="005159A3" w:rsidRPr="00F44FC8" w:rsidRDefault="005159A3" w:rsidP="00F44FC8">
            <w:pPr>
              <w:jc w:val="left"/>
              <w:rPr>
                <w:rFonts w:asciiTheme="minorHAnsi" w:hAnsiTheme="minorHAnsi" w:cstheme="minorHAnsi"/>
                <w:color w:val="000000"/>
                <w:sz w:val="24"/>
                <w:lang w:eastAsia="en-US"/>
              </w:rPr>
            </w:pPr>
            <w:r w:rsidRPr="00F44FC8">
              <w:rPr>
                <w:rFonts w:asciiTheme="minorHAnsi" w:hAnsiTheme="minorHAnsi" w:cstheme="minorHAnsi"/>
                <w:sz w:val="24"/>
                <w:lang w:eastAsia="en-US"/>
              </w:rPr>
              <w:t>e- mail kontaktowy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04CBDE31" w14:textId="77777777" w:rsidR="005159A3" w:rsidRPr="00F44FC8" w:rsidRDefault="005159A3" w:rsidP="00F44FC8">
            <w:pPr>
              <w:jc w:val="left"/>
              <w:rPr>
                <w:rFonts w:asciiTheme="minorHAnsi" w:hAnsiTheme="minorHAnsi" w:cstheme="minorHAnsi"/>
                <w:color w:val="000000"/>
                <w:sz w:val="24"/>
                <w:lang w:eastAsia="en-US"/>
              </w:rPr>
            </w:pPr>
          </w:p>
        </w:tc>
      </w:tr>
    </w:tbl>
    <w:p w14:paraId="70BB70BB" w14:textId="466330C5" w:rsidR="005159A3" w:rsidRPr="00487FD2" w:rsidRDefault="00FD1A45" w:rsidP="00487FD2">
      <w:pPr>
        <w:spacing w:before="120" w:after="120"/>
        <w:rPr>
          <w:rFonts w:asciiTheme="minorHAnsi" w:hAnsiTheme="minorHAnsi" w:cstheme="minorHAnsi"/>
          <w:color w:val="000000"/>
          <w:sz w:val="20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2"/>
          </w:rPr>
          <w:id w:val="-204066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84">
            <w:rPr>
              <w:rFonts w:ascii="MS Gothic" w:eastAsia="MS Gothic" w:hAnsi="MS Gothic" w:cstheme="minorHAnsi" w:hint="eastAsia"/>
              <w:color w:val="000000"/>
              <w:sz w:val="20"/>
              <w:szCs w:val="22"/>
            </w:rPr>
            <w:t>☐</w:t>
          </w:r>
        </w:sdtContent>
      </w:sdt>
      <w:r w:rsidR="00487FD2" w:rsidRPr="00487FD2">
        <w:rPr>
          <w:rFonts w:asciiTheme="minorHAnsi" w:hAnsiTheme="minorHAnsi" w:cstheme="minorHAnsi"/>
          <w:color w:val="000000"/>
          <w:sz w:val="20"/>
          <w:szCs w:val="22"/>
        </w:rPr>
        <w:t xml:space="preserve">Wyrażam/ </w:t>
      </w:r>
      <w:sdt>
        <w:sdtPr>
          <w:rPr>
            <w:rFonts w:asciiTheme="minorHAnsi" w:hAnsiTheme="minorHAnsi" w:cstheme="minorHAnsi"/>
            <w:color w:val="000000"/>
            <w:sz w:val="20"/>
            <w:szCs w:val="22"/>
          </w:rPr>
          <w:id w:val="6921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84">
            <w:rPr>
              <w:rFonts w:ascii="MS Gothic" w:eastAsia="MS Gothic" w:hAnsi="MS Gothic" w:cstheme="minorHAnsi" w:hint="eastAsia"/>
              <w:color w:val="000000"/>
              <w:sz w:val="20"/>
              <w:szCs w:val="22"/>
            </w:rPr>
            <w:t>☐</w:t>
          </w:r>
        </w:sdtContent>
      </w:sdt>
      <w:r w:rsidR="00487FD2" w:rsidRPr="00487FD2">
        <w:rPr>
          <w:rFonts w:asciiTheme="minorHAnsi" w:hAnsiTheme="minorHAnsi" w:cstheme="minorHAnsi"/>
          <w:color w:val="000000"/>
          <w:sz w:val="20"/>
          <w:szCs w:val="22"/>
        </w:rPr>
        <w:t xml:space="preserve">Nie wyrażam zgody na przetwarzanie ww. danych osobowych </w:t>
      </w:r>
      <w:r w:rsidR="00965CDB" w:rsidRPr="00965CDB">
        <w:rPr>
          <w:rFonts w:asciiTheme="minorHAnsi" w:hAnsiTheme="minorHAnsi" w:cstheme="minorHAnsi"/>
          <w:color w:val="000000"/>
          <w:sz w:val="20"/>
          <w:szCs w:val="22"/>
        </w:rPr>
        <w:t>dla potrzeb procesu sporządzenia miejscowego planu zagospodarowania przestrzennego i związaną z tym procedurą planistyczną</w:t>
      </w:r>
      <w:r w:rsidR="00487FD2" w:rsidRPr="00487FD2">
        <w:rPr>
          <w:rFonts w:asciiTheme="minorHAnsi" w:hAnsiTheme="minorHAnsi" w:cstheme="minorHAnsi"/>
          <w:color w:val="000000"/>
          <w:sz w:val="20"/>
          <w:szCs w:val="22"/>
        </w:rPr>
        <w:t xml:space="preserve">. </w:t>
      </w:r>
    </w:p>
    <w:p w14:paraId="61E0BC94" w14:textId="77777777" w:rsidR="00487FD2" w:rsidRPr="00487FD2" w:rsidRDefault="00487FD2" w:rsidP="00F44FC8">
      <w:pPr>
        <w:spacing w:before="120" w:after="360"/>
        <w:rPr>
          <w:rFonts w:asciiTheme="minorHAnsi" w:hAnsiTheme="minorHAnsi" w:cstheme="minorHAnsi"/>
          <w:color w:val="000000"/>
          <w:sz w:val="20"/>
          <w:szCs w:val="22"/>
        </w:rPr>
      </w:pPr>
      <w:r w:rsidRPr="00487FD2">
        <w:rPr>
          <w:rFonts w:asciiTheme="minorHAnsi" w:hAnsiTheme="minorHAnsi" w:cstheme="minorHAnsi"/>
          <w:color w:val="000000"/>
          <w:sz w:val="20"/>
          <w:szCs w:val="22"/>
        </w:rPr>
        <w:t>Wyrażona zgoda może zostać cofnięta w dowolnym momencie, poprzez złożenie oświadczenia u Administratora. Cofnięcie zgody nie wpływa na zgodność przetwarzania, którego dokonano na podstawie udzielonej zgody przed jej cofnięciem.</w:t>
      </w:r>
    </w:p>
    <w:p w14:paraId="7BD9279C" w14:textId="011758FE" w:rsidR="00F44FC8" w:rsidRDefault="005159A3" w:rsidP="00F75984">
      <w:pPr>
        <w:tabs>
          <w:tab w:val="right" w:leader="dot" w:pos="9072"/>
        </w:tabs>
        <w:ind w:firstLine="709"/>
        <w:rPr>
          <w:rFonts w:asciiTheme="minorHAnsi" w:hAnsiTheme="minorHAnsi" w:cstheme="minorHAnsi"/>
          <w:color w:val="000000"/>
          <w:sz w:val="24"/>
          <w:szCs w:val="28"/>
        </w:rPr>
      </w:pPr>
      <w:r w:rsidRPr="00F44FC8">
        <w:rPr>
          <w:rFonts w:asciiTheme="minorHAnsi" w:hAnsiTheme="minorHAnsi" w:cstheme="minorHAnsi"/>
          <w:color w:val="000000"/>
          <w:sz w:val="24"/>
          <w:szCs w:val="28"/>
        </w:rPr>
        <w:t xml:space="preserve">Deklaruję chęć udziału </w:t>
      </w:r>
      <w:r w:rsidR="00F44FC8">
        <w:rPr>
          <w:rFonts w:asciiTheme="minorHAnsi" w:hAnsiTheme="minorHAnsi" w:cstheme="minorHAnsi"/>
          <w:color w:val="000000"/>
          <w:sz w:val="24"/>
          <w:szCs w:val="28"/>
        </w:rPr>
        <w:t>w</w:t>
      </w:r>
      <w:r w:rsidR="00F44FC8" w:rsidRPr="00F44FC8">
        <w:rPr>
          <w:rFonts w:asciiTheme="minorHAnsi" w:hAnsiTheme="minorHAnsi" w:cstheme="minorHAnsi"/>
          <w:color w:val="000000"/>
          <w:sz w:val="24"/>
          <w:szCs w:val="28"/>
        </w:rPr>
        <w:t xml:space="preserve"> </w:t>
      </w:r>
      <w:r w:rsidR="00FD1A45">
        <w:rPr>
          <w:rFonts w:asciiTheme="minorHAnsi" w:hAnsiTheme="minorHAnsi" w:cstheme="minorHAnsi"/>
          <w:color w:val="000000"/>
          <w:sz w:val="24"/>
          <w:szCs w:val="28"/>
        </w:rPr>
        <w:t>spotkaniu informacyjnym</w:t>
      </w:r>
      <w:r w:rsidR="00F44FC8">
        <w:rPr>
          <w:rFonts w:asciiTheme="minorHAnsi" w:hAnsiTheme="minorHAnsi" w:cstheme="minorHAnsi"/>
          <w:color w:val="000000"/>
          <w:sz w:val="24"/>
          <w:szCs w:val="28"/>
        </w:rPr>
        <w:t xml:space="preserve"> </w:t>
      </w:r>
      <w:r w:rsidR="00FD1A45">
        <w:rPr>
          <w:rFonts w:asciiTheme="minorHAnsi" w:hAnsiTheme="minorHAnsi" w:cstheme="minorHAnsi"/>
          <w:b/>
          <w:color w:val="000000"/>
        </w:rPr>
        <w:t xml:space="preserve">dot. </w:t>
      </w:r>
      <w:r w:rsidR="00FD1A45" w:rsidRPr="00FD1A45">
        <w:rPr>
          <w:rFonts w:asciiTheme="minorHAnsi" w:hAnsiTheme="minorHAnsi" w:cstheme="minorHAnsi"/>
          <w:b/>
          <w:color w:val="000000"/>
        </w:rPr>
        <w:t>Uchwały Krajobrazowej Gminy Mosina czyli uchwały regulującej zasady i warunki sytuowania obiektów małej architektury, tablic reklamowych i urządzeń reklamowych oraz ogrodzeń, ich gabaryty, standardy jakościowe oraz rodzaje materiałów budowlanych, z jakich mogą być wykonane</w:t>
      </w:r>
    </w:p>
    <w:p w14:paraId="656CDC3C" w14:textId="2603D398" w:rsidR="00F44FC8" w:rsidRPr="00F44FC8" w:rsidRDefault="00F44FC8" w:rsidP="00F44FC8">
      <w:pPr>
        <w:tabs>
          <w:tab w:val="right" w:leader="dot" w:pos="9072"/>
        </w:tabs>
        <w:spacing w:after="240" w:line="480" w:lineRule="auto"/>
        <w:jc w:val="center"/>
        <w:rPr>
          <w:rFonts w:asciiTheme="minorHAnsi" w:hAnsiTheme="minorHAnsi" w:cstheme="minorHAnsi"/>
          <w:smallCaps/>
          <w:color w:val="000000"/>
          <w:sz w:val="16"/>
          <w:szCs w:val="20"/>
        </w:rPr>
      </w:pPr>
      <w:r w:rsidRPr="00F44FC8">
        <w:rPr>
          <w:rFonts w:asciiTheme="minorHAnsi" w:hAnsiTheme="minorHAnsi" w:cstheme="minorHAnsi"/>
          <w:smallCaps/>
          <w:color w:val="000000"/>
          <w:sz w:val="16"/>
          <w:szCs w:val="20"/>
        </w:rPr>
        <w:t>(Proszę podać nazwę miejscowego planu zagospodarowania przestrzennego)</w:t>
      </w:r>
    </w:p>
    <w:p w14:paraId="05AF6358" w14:textId="302F83F2" w:rsidR="005159A3" w:rsidRPr="00F44FC8" w:rsidRDefault="00965CDB" w:rsidP="00F44FC8">
      <w:pPr>
        <w:tabs>
          <w:tab w:val="right" w:leader="dot" w:pos="4536"/>
          <w:tab w:val="right" w:leader="dot" w:pos="9072"/>
        </w:tabs>
        <w:spacing w:line="480" w:lineRule="auto"/>
        <w:rPr>
          <w:rFonts w:asciiTheme="minorHAnsi" w:hAnsiTheme="minorHAnsi" w:cstheme="minorHAnsi"/>
          <w:color w:val="000000"/>
          <w:sz w:val="24"/>
          <w:szCs w:val="28"/>
        </w:rPr>
      </w:pPr>
      <w:r w:rsidRPr="00F44FC8">
        <w:rPr>
          <w:rFonts w:asciiTheme="minorHAnsi" w:hAnsiTheme="minorHAnsi" w:cstheme="minorHAnsi"/>
          <w:color w:val="000000"/>
          <w:sz w:val="24"/>
          <w:szCs w:val="28"/>
        </w:rPr>
        <w:t xml:space="preserve">w dniu </w:t>
      </w:r>
      <w:r w:rsidR="00FD1A45">
        <w:rPr>
          <w:rFonts w:ascii="Trebuchet MS" w:hAnsi="Trebuchet MS"/>
          <w:b/>
          <w:sz w:val="24"/>
        </w:rPr>
        <w:t>1</w:t>
      </w:r>
      <w:r w:rsidR="00F75984" w:rsidRPr="00EA6EEE">
        <w:rPr>
          <w:rFonts w:ascii="Trebuchet MS" w:hAnsi="Trebuchet MS"/>
          <w:b/>
          <w:sz w:val="24"/>
        </w:rPr>
        <w:t xml:space="preserve">0 </w:t>
      </w:r>
      <w:r w:rsidR="00FD1A45">
        <w:rPr>
          <w:rFonts w:ascii="Trebuchet MS" w:hAnsi="Trebuchet MS"/>
          <w:b/>
          <w:sz w:val="24"/>
        </w:rPr>
        <w:t>marca</w:t>
      </w:r>
      <w:r w:rsidR="00F75984" w:rsidRPr="00EA6EEE">
        <w:rPr>
          <w:rFonts w:ascii="Trebuchet MS" w:hAnsi="Trebuchet MS"/>
          <w:b/>
          <w:sz w:val="24"/>
        </w:rPr>
        <w:t xml:space="preserve"> 2021 r. </w:t>
      </w:r>
    </w:p>
    <w:p w14:paraId="23DCD877" w14:textId="54DFEA99" w:rsidR="000448B4" w:rsidRPr="000448B4" w:rsidRDefault="000448B4" w:rsidP="00F44FC8">
      <w:pPr>
        <w:pStyle w:val="Nagwek3"/>
        <w:spacing w:before="360" w:beforeAutospacing="0" w:after="240" w:afterAutospacing="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448B4">
        <w:rPr>
          <w:rFonts w:asciiTheme="minorHAnsi" w:hAnsiTheme="minorHAnsi" w:cstheme="minorHAnsi"/>
          <w:sz w:val="22"/>
          <w:szCs w:val="22"/>
        </w:rPr>
        <w:t>Realizacja obowiązku informacyjnego o ochronie danych osobowych</w:t>
      </w:r>
    </w:p>
    <w:p w14:paraId="5D60627B" w14:textId="1F1DC388" w:rsidR="000448B4" w:rsidRPr="002C0D1A" w:rsidRDefault="000448B4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>Administratorem (ADO) Pana/Pani danych osobowych jest Gmina Mosina reprezentowana przez Burmistrza Gminy Mosina z siedzibą: Urząd Miejski w Mosinie tel. +48</w:t>
      </w:r>
      <w:r w:rsidR="00965CDB">
        <w:rPr>
          <w:rFonts w:asciiTheme="minorHAnsi" w:hAnsiTheme="minorHAnsi" w:cstheme="minorHAnsi"/>
          <w:sz w:val="20"/>
          <w:szCs w:val="20"/>
        </w:rPr>
        <w:t>-</w:t>
      </w:r>
      <w:r w:rsidRPr="002C0D1A">
        <w:rPr>
          <w:rFonts w:asciiTheme="minorHAnsi" w:hAnsiTheme="minorHAnsi" w:cstheme="minorHAnsi"/>
          <w:sz w:val="20"/>
          <w:szCs w:val="20"/>
        </w:rPr>
        <w:t>618-109-500, adres e</w:t>
      </w:r>
      <w:r w:rsidRPr="002C0D1A">
        <w:rPr>
          <w:rFonts w:asciiTheme="minorHAnsi" w:hAnsiTheme="minorHAnsi" w:cstheme="minorHAnsi"/>
          <w:sz w:val="20"/>
          <w:szCs w:val="20"/>
        </w:rPr>
        <w:noBreakHyphen/>
        <w:t>mail: </w:t>
      </w:r>
      <w:hyperlink r:id="rId7" w:history="1">
        <w:r w:rsidRPr="002C0D1A">
          <w:rPr>
            <w:rStyle w:val="Hipercze"/>
            <w:rFonts w:asciiTheme="minorHAnsi" w:hAnsiTheme="minorHAnsi" w:cstheme="minorHAnsi"/>
            <w:sz w:val="20"/>
            <w:szCs w:val="20"/>
          </w:rPr>
          <w:t>um@mosina.pl</w:t>
        </w:r>
      </w:hyperlink>
      <w:r w:rsidRPr="002C0D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EE24C" w14:textId="6D58DAB1" w:rsidR="000448B4" w:rsidRPr="002C0D1A" w:rsidRDefault="000448B4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>Z Inspektorem Ochrony Danych w Urzędzie Miejskim w Mosinie można skontaktować się poprzez e</w:t>
      </w:r>
      <w:r w:rsidR="002C0D1A">
        <w:rPr>
          <w:rFonts w:asciiTheme="minorHAnsi" w:hAnsiTheme="minorHAnsi" w:cstheme="minorHAnsi"/>
          <w:sz w:val="20"/>
          <w:szCs w:val="20"/>
        </w:rPr>
        <w:noBreakHyphen/>
      </w:r>
      <w:r w:rsidRPr="002C0D1A">
        <w:rPr>
          <w:rFonts w:asciiTheme="minorHAnsi" w:hAnsiTheme="minorHAnsi" w:cstheme="minorHAnsi"/>
          <w:sz w:val="20"/>
          <w:szCs w:val="20"/>
        </w:rPr>
        <w:t>mail: </w:t>
      </w:r>
      <w:hyperlink r:id="rId8" w:history="1">
        <w:r w:rsidRPr="002C0D1A">
          <w:rPr>
            <w:rStyle w:val="Hipercze"/>
            <w:rFonts w:asciiTheme="minorHAnsi" w:hAnsiTheme="minorHAnsi" w:cstheme="minorHAnsi"/>
            <w:sz w:val="20"/>
            <w:szCs w:val="20"/>
          </w:rPr>
          <w:t>iod@mosina.pl</w:t>
        </w:r>
      </w:hyperlink>
      <w:r w:rsidRPr="002C0D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2C60BE" w14:textId="530DBC26" w:rsidR="000448B4" w:rsidRPr="002C0D1A" w:rsidRDefault="00487FD2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 xml:space="preserve">Dane przetwarzane są w celu </w:t>
      </w:r>
      <w:r w:rsidR="00DF1F70" w:rsidRPr="00DF1F70">
        <w:rPr>
          <w:rFonts w:asciiTheme="minorHAnsi" w:hAnsiTheme="minorHAnsi" w:cstheme="minorHAnsi"/>
          <w:sz w:val="20"/>
          <w:szCs w:val="20"/>
        </w:rPr>
        <w:t>sporządzenia miejscowego planu zagospodarowania przestrzennego i związaną z tym procedurą planistyczną</w:t>
      </w:r>
      <w:r w:rsidRPr="002C0D1A">
        <w:rPr>
          <w:rFonts w:asciiTheme="minorHAnsi" w:hAnsiTheme="minorHAnsi" w:cstheme="minorHAnsi"/>
          <w:sz w:val="20"/>
          <w:szCs w:val="20"/>
        </w:rPr>
        <w:t xml:space="preserve">. Podstawa prawna przetwarzania danych to </w:t>
      </w:r>
      <w:r w:rsidR="002C0D1A">
        <w:rPr>
          <w:rFonts w:asciiTheme="minorHAnsi" w:hAnsiTheme="minorHAnsi" w:cstheme="minorHAnsi"/>
          <w:sz w:val="20"/>
          <w:szCs w:val="20"/>
        </w:rPr>
        <w:t>Pana/Pani</w:t>
      </w:r>
      <w:r w:rsidRPr="002C0D1A">
        <w:rPr>
          <w:rFonts w:asciiTheme="minorHAnsi" w:hAnsiTheme="minorHAnsi" w:cstheme="minorHAnsi"/>
          <w:sz w:val="20"/>
          <w:szCs w:val="20"/>
        </w:rPr>
        <w:t xml:space="preserve"> zgoda (art. 6 ust. 1 lit.</w:t>
      </w:r>
      <w:r w:rsidR="00DF1F70">
        <w:rPr>
          <w:rFonts w:asciiTheme="minorHAnsi" w:hAnsiTheme="minorHAnsi" w:cstheme="minorHAnsi"/>
          <w:sz w:val="20"/>
          <w:szCs w:val="20"/>
        </w:rPr>
        <w:t> </w:t>
      </w:r>
      <w:r w:rsidRPr="00DF1F70">
        <w:rPr>
          <w:rFonts w:asciiTheme="minorHAnsi" w:hAnsiTheme="minorHAnsi" w:cstheme="minorHAnsi"/>
          <w:sz w:val="20"/>
          <w:szCs w:val="20"/>
        </w:rPr>
        <w:t xml:space="preserve">a RODO – dotyczy danych kontaktowych) oraz </w:t>
      </w:r>
      <w:r w:rsidR="00DF1F70" w:rsidRPr="00DF1F70">
        <w:rPr>
          <w:rFonts w:asciiTheme="minorHAnsi" w:hAnsiTheme="minorHAnsi" w:cstheme="minorHAnsi"/>
          <w:sz w:val="20"/>
          <w:szCs w:val="20"/>
        </w:rPr>
        <w:t>wypełnienia obowiązku prawnego ciążącego na Administratorze wynikającego z realizacji przepisów ustawy z dnia 27 marca 2003 r. o planowaniu i zagospodarowaniu przestrzennym i ustawy z dnia 14 czerwca 1960 r. Kodeks postępowania administracyjnego</w:t>
      </w:r>
      <w:r w:rsidR="006F00FD" w:rsidRPr="00DF1F70">
        <w:rPr>
          <w:rFonts w:asciiTheme="minorHAnsi" w:hAnsiTheme="minorHAnsi" w:cstheme="minorHAnsi"/>
          <w:sz w:val="20"/>
          <w:szCs w:val="20"/>
        </w:rPr>
        <w:t xml:space="preserve"> (art. 6 ust. 1 lit. </w:t>
      </w:r>
      <w:r w:rsidR="00DF1F70" w:rsidRPr="00DF1F70">
        <w:rPr>
          <w:rFonts w:asciiTheme="minorHAnsi" w:hAnsiTheme="minorHAnsi" w:cstheme="minorHAnsi"/>
          <w:sz w:val="20"/>
          <w:szCs w:val="20"/>
        </w:rPr>
        <w:t>c</w:t>
      </w:r>
      <w:r w:rsidR="006F00FD" w:rsidRPr="00DF1F70">
        <w:rPr>
          <w:rFonts w:asciiTheme="minorHAnsi" w:hAnsiTheme="minorHAnsi" w:cstheme="minorHAnsi"/>
          <w:sz w:val="20"/>
          <w:szCs w:val="20"/>
        </w:rPr>
        <w:t xml:space="preserve"> RODO – dotyczy </w:t>
      </w:r>
      <w:r w:rsidR="00DF1F70" w:rsidRPr="00DF1F70">
        <w:rPr>
          <w:rFonts w:asciiTheme="minorHAnsi" w:hAnsiTheme="minorHAnsi" w:cstheme="minorHAnsi"/>
          <w:sz w:val="20"/>
          <w:szCs w:val="20"/>
        </w:rPr>
        <w:t>imienia i nazwiska</w:t>
      </w:r>
      <w:r w:rsidR="006F00FD" w:rsidRPr="00DF1F70">
        <w:rPr>
          <w:rFonts w:asciiTheme="minorHAnsi" w:hAnsiTheme="minorHAnsi" w:cstheme="minorHAnsi"/>
          <w:sz w:val="20"/>
          <w:szCs w:val="20"/>
        </w:rPr>
        <w:t>)</w:t>
      </w:r>
      <w:r w:rsidRPr="00DF1F70">
        <w:rPr>
          <w:rFonts w:asciiTheme="minorHAnsi" w:hAnsiTheme="minorHAnsi" w:cstheme="minorHAnsi"/>
          <w:sz w:val="20"/>
          <w:szCs w:val="20"/>
        </w:rPr>
        <w:t xml:space="preserve">. Dane będą przechowywane do czasu cofnięcia przez </w:t>
      </w:r>
      <w:r w:rsidR="002C0D1A" w:rsidRPr="00DF1F70">
        <w:rPr>
          <w:rFonts w:asciiTheme="minorHAnsi" w:hAnsiTheme="minorHAnsi" w:cstheme="minorHAnsi"/>
          <w:sz w:val="20"/>
          <w:szCs w:val="20"/>
        </w:rPr>
        <w:t>Pana/Pani</w:t>
      </w:r>
      <w:r w:rsidRPr="00DF1F70">
        <w:rPr>
          <w:rFonts w:asciiTheme="minorHAnsi" w:hAnsiTheme="minorHAnsi" w:cstheme="minorHAnsi"/>
          <w:sz w:val="20"/>
          <w:szCs w:val="20"/>
        </w:rPr>
        <w:t xml:space="preserve"> zgody, a w przypadku pozostałych</w:t>
      </w:r>
      <w:r w:rsidRPr="002C0D1A">
        <w:rPr>
          <w:rFonts w:asciiTheme="minorHAnsi" w:hAnsiTheme="minorHAnsi" w:cstheme="minorHAnsi"/>
          <w:sz w:val="20"/>
          <w:szCs w:val="20"/>
        </w:rPr>
        <w:t xml:space="preserve"> danych – zgodnie z </w:t>
      </w:r>
      <w:r w:rsidRPr="002C0D1A">
        <w:rPr>
          <w:rFonts w:asciiTheme="minorHAnsi" w:hAnsiTheme="minorHAnsi" w:cstheme="minorHAnsi"/>
          <w:sz w:val="20"/>
          <w:szCs w:val="20"/>
          <w:lang w:eastAsia="en-US"/>
        </w:rPr>
        <w:t>Jednolitym Rzeczowym Wykazem Akt.</w:t>
      </w:r>
      <w:r w:rsidRPr="002C0D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88186B" w14:textId="77777777" w:rsidR="000448B4" w:rsidRPr="002C0D1A" w:rsidRDefault="000448B4" w:rsidP="002C0D1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>W zakresie przetwarzania danych osobowych, posiada Pan/Pani następujące prawa:</w:t>
      </w:r>
    </w:p>
    <w:p w14:paraId="161D679D" w14:textId="77777777" w:rsidR="000448B4" w:rsidRPr="00DF1F70" w:rsidRDefault="000448B4" w:rsidP="002C0D1A">
      <w:pPr>
        <w:pStyle w:val="Akapitzlist"/>
        <w:numPr>
          <w:ilvl w:val="0"/>
          <w:numId w:val="3"/>
        </w:numPr>
        <w:spacing w:after="0" w:line="276" w:lineRule="auto"/>
        <w:ind w:hanging="35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t>dostępu do treści swoich danych</w:t>
      </w:r>
      <w:r w:rsidRPr="00DF1F70">
        <w:rPr>
          <w:rFonts w:cstheme="minorHAnsi"/>
          <w:b/>
          <w:bCs/>
          <w:sz w:val="20"/>
          <w:szCs w:val="20"/>
        </w:rPr>
        <w:t xml:space="preserve"> </w:t>
      </w:r>
    </w:p>
    <w:p w14:paraId="011CA1FE" w14:textId="77777777" w:rsidR="00487FD2" w:rsidRPr="00DF1F70" w:rsidRDefault="000448B4" w:rsidP="002C0D1A">
      <w:pPr>
        <w:pStyle w:val="Akapitzlist"/>
        <w:numPr>
          <w:ilvl w:val="0"/>
          <w:numId w:val="3"/>
        </w:numPr>
        <w:spacing w:after="0" w:line="276" w:lineRule="auto"/>
        <w:ind w:hanging="35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t>prawo ich sprostowania</w:t>
      </w:r>
      <w:r w:rsidRPr="00DF1F70">
        <w:rPr>
          <w:rFonts w:cstheme="minorHAnsi"/>
          <w:b/>
          <w:bCs/>
          <w:sz w:val="20"/>
          <w:szCs w:val="20"/>
        </w:rPr>
        <w:t xml:space="preserve"> </w:t>
      </w:r>
    </w:p>
    <w:p w14:paraId="427F4A57" w14:textId="77777777" w:rsidR="000448B4" w:rsidRPr="00DF1F70" w:rsidRDefault="000448B4" w:rsidP="002C0D1A">
      <w:pPr>
        <w:pStyle w:val="Akapitzlist"/>
        <w:numPr>
          <w:ilvl w:val="0"/>
          <w:numId w:val="3"/>
        </w:numPr>
        <w:spacing w:after="0" w:line="276" w:lineRule="auto"/>
        <w:ind w:hanging="35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t>prawo do usunięcia</w:t>
      </w:r>
      <w:r w:rsidRPr="00DF1F70">
        <w:rPr>
          <w:rFonts w:cstheme="minorHAnsi"/>
          <w:b/>
          <w:bCs/>
          <w:sz w:val="20"/>
          <w:szCs w:val="20"/>
        </w:rPr>
        <w:t xml:space="preserve"> </w:t>
      </w:r>
    </w:p>
    <w:p w14:paraId="2853C6DF" w14:textId="77777777" w:rsidR="00487FD2" w:rsidRPr="00DF1F70" w:rsidRDefault="000448B4" w:rsidP="002C0D1A">
      <w:pPr>
        <w:pStyle w:val="Akapitzlist"/>
        <w:numPr>
          <w:ilvl w:val="0"/>
          <w:numId w:val="3"/>
        </w:numPr>
        <w:spacing w:after="0" w:line="276" w:lineRule="auto"/>
        <w:ind w:hanging="35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t>prawo do ograniczenia przetwarzania</w:t>
      </w:r>
    </w:p>
    <w:p w14:paraId="31012118" w14:textId="77777777" w:rsidR="000448B4" w:rsidRPr="00DF1F70" w:rsidRDefault="000448B4" w:rsidP="002C0D1A">
      <w:pPr>
        <w:pStyle w:val="Akapitzlist"/>
        <w:numPr>
          <w:ilvl w:val="0"/>
          <w:numId w:val="3"/>
        </w:numPr>
        <w:spacing w:after="0" w:line="276" w:lineRule="auto"/>
        <w:ind w:hanging="35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lastRenderedPageBreak/>
        <w:t>prawo do przenoszenia danych</w:t>
      </w:r>
      <w:r w:rsidRPr="00DF1F70">
        <w:rPr>
          <w:rFonts w:cstheme="minorHAnsi"/>
          <w:b/>
          <w:bCs/>
          <w:sz w:val="20"/>
          <w:szCs w:val="20"/>
        </w:rPr>
        <w:t xml:space="preserve"> </w:t>
      </w:r>
    </w:p>
    <w:p w14:paraId="135F6585" w14:textId="77777777" w:rsidR="00487FD2" w:rsidRPr="00DF1F70" w:rsidRDefault="000448B4" w:rsidP="002C0D1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t>prawo wniesienia sprzeciwu</w:t>
      </w:r>
      <w:r w:rsidRPr="00DF1F70">
        <w:rPr>
          <w:rFonts w:cstheme="minorHAnsi"/>
          <w:b/>
          <w:bCs/>
          <w:sz w:val="20"/>
          <w:szCs w:val="20"/>
        </w:rPr>
        <w:t xml:space="preserve"> </w:t>
      </w:r>
    </w:p>
    <w:p w14:paraId="4DC663F3" w14:textId="77777777" w:rsidR="00487FD2" w:rsidRPr="00DF1F70" w:rsidRDefault="000448B4" w:rsidP="002C0D1A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  <w:rPr>
          <w:rStyle w:val="Pogrubienie"/>
          <w:rFonts w:cstheme="minorHAnsi"/>
          <w:b w:val="0"/>
          <w:bCs w:val="0"/>
          <w:sz w:val="20"/>
          <w:szCs w:val="20"/>
        </w:rPr>
      </w:pPr>
      <w:r w:rsidRPr="00DF1F70">
        <w:rPr>
          <w:rStyle w:val="Pogrubienie"/>
          <w:rFonts w:cstheme="minorHAnsi"/>
          <w:b w:val="0"/>
          <w:bCs w:val="0"/>
          <w:sz w:val="20"/>
          <w:szCs w:val="20"/>
        </w:rPr>
        <w:t xml:space="preserve">prawo do cofnięcia zgody na ich </w:t>
      </w:r>
    </w:p>
    <w:p w14:paraId="4EF549CD" w14:textId="77777777" w:rsidR="000448B4" w:rsidRPr="002C0D1A" w:rsidRDefault="000448B4" w:rsidP="002C0D1A">
      <w:pPr>
        <w:pStyle w:val="Akapitzlist"/>
        <w:numPr>
          <w:ilvl w:val="0"/>
          <w:numId w:val="1"/>
        </w:numPr>
        <w:spacing w:after="120" w:line="276" w:lineRule="auto"/>
        <w:ind w:hanging="357"/>
        <w:contextualSpacing w:val="0"/>
        <w:jc w:val="both"/>
        <w:rPr>
          <w:rFonts w:cstheme="minorHAnsi"/>
          <w:sz w:val="20"/>
          <w:szCs w:val="20"/>
        </w:rPr>
      </w:pPr>
      <w:r w:rsidRPr="002C0D1A">
        <w:rPr>
          <w:rFonts w:cstheme="minorHAnsi"/>
          <w:sz w:val="20"/>
          <w:szCs w:val="20"/>
        </w:rPr>
        <w:t>Ma Pan/Pani prawo wniesienia skargi do organu nadzorczego, tj. do Prezesa Urzędu Ochrony Danych Osobowych, w przypadku uznania, że przetwarzanie danych osobowych narusza przepisy prawa.</w:t>
      </w:r>
    </w:p>
    <w:p w14:paraId="331D2639" w14:textId="03C79DFC" w:rsidR="000448B4" w:rsidRPr="002C0D1A" w:rsidRDefault="000448B4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konieczne dla </w:t>
      </w:r>
      <w:r w:rsidR="00DF1F70">
        <w:rPr>
          <w:rFonts w:asciiTheme="minorHAnsi" w:hAnsiTheme="minorHAnsi" w:cstheme="minorHAnsi"/>
          <w:sz w:val="20"/>
          <w:szCs w:val="20"/>
        </w:rPr>
        <w:t xml:space="preserve">realizacji w. wym. </w:t>
      </w:r>
      <w:r w:rsidRPr="002C0D1A">
        <w:rPr>
          <w:rFonts w:asciiTheme="minorHAnsi" w:hAnsiTheme="minorHAnsi" w:cstheme="minorHAnsi"/>
          <w:sz w:val="20"/>
          <w:szCs w:val="20"/>
        </w:rPr>
        <w:t>celów, za wyjątkiem celów wynikających z przepisów prawa, gdzie podanie danych jest obowiązkowe. Niepodanie danych osobowych będzie skutkowało niezrealizowaniem celu, dla którego miały być przetwarzane.</w:t>
      </w:r>
    </w:p>
    <w:p w14:paraId="00503001" w14:textId="77777777" w:rsidR="000448B4" w:rsidRPr="002C0D1A" w:rsidRDefault="000448B4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>Pana/Pani dane nie będą podlegać zautomatyzowanemu podejmowaniu decyzji, w tym również w formie profilowania.</w:t>
      </w:r>
    </w:p>
    <w:p w14:paraId="1F4E3AEE" w14:textId="0CCC7BA2" w:rsidR="000448B4" w:rsidRPr="002C0D1A" w:rsidRDefault="000448B4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8569716"/>
      <w:r w:rsidRPr="002C0D1A">
        <w:rPr>
          <w:rFonts w:asciiTheme="minorHAnsi" w:hAnsiTheme="minorHAnsi" w:cstheme="minorHAnsi"/>
          <w:sz w:val="20"/>
          <w:szCs w:val="20"/>
        </w:rPr>
        <w:t xml:space="preserve">Pana/Pani dane </w:t>
      </w:r>
      <w:r w:rsidR="002C0D1A">
        <w:rPr>
          <w:rFonts w:asciiTheme="minorHAnsi" w:hAnsiTheme="minorHAnsi" w:cstheme="minorHAnsi"/>
          <w:sz w:val="20"/>
          <w:szCs w:val="20"/>
        </w:rPr>
        <w:t xml:space="preserve">nie </w:t>
      </w:r>
      <w:r w:rsidRPr="002C0D1A">
        <w:rPr>
          <w:rFonts w:asciiTheme="minorHAnsi" w:hAnsiTheme="minorHAnsi" w:cstheme="minorHAnsi"/>
          <w:sz w:val="20"/>
          <w:szCs w:val="20"/>
        </w:rPr>
        <w:t xml:space="preserve">będą przekazywane do państwa trzeciego lub organizacji międzynarodowej. </w:t>
      </w:r>
    </w:p>
    <w:bookmarkEnd w:id="1"/>
    <w:p w14:paraId="17378884" w14:textId="056619DC" w:rsidR="000448B4" w:rsidRDefault="000448B4" w:rsidP="002C0D1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D1A">
        <w:rPr>
          <w:rFonts w:asciiTheme="minorHAnsi" w:hAnsiTheme="minorHAnsi" w:cstheme="minorHAnsi"/>
          <w:sz w:val="20"/>
          <w:szCs w:val="20"/>
        </w:rPr>
        <w:t>Pana/Pani dane będą udostępnianie odbiorcom danych w sytuacjach wynikających z przepisów prawa. W</w:t>
      </w:r>
      <w:r w:rsidR="002C0D1A">
        <w:rPr>
          <w:rFonts w:asciiTheme="minorHAnsi" w:hAnsiTheme="minorHAnsi" w:cstheme="minorHAnsi"/>
          <w:sz w:val="20"/>
          <w:szCs w:val="20"/>
        </w:rPr>
        <w:t> </w:t>
      </w:r>
      <w:r w:rsidRPr="002C0D1A">
        <w:rPr>
          <w:rFonts w:asciiTheme="minorHAnsi" w:hAnsiTheme="minorHAnsi" w:cstheme="minorHAnsi"/>
          <w:sz w:val="20"/>
          <w:szCs w:val="20"/>
        </w:rPr>
        <w:t>niektórych sytuacjach, Pana/Pani dane osobowe mogą być udostępniane, jeśli będzie to konieczne do wykonywania ustawowych zadań ADO. Dane mogą zostać udostępnione podmiotom, z którymi ADO ma zawarte umowy powierzenia danych w związku ze świadczeniem usług na rzecz ADO przez te podmioty.</w:t>
      </w:r>
      <w:r w:rsidR="002462C9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5000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707"/>
        <w:gridCol w:w="4191"/>
      </w:tblGrid>
      <w:tr w:rsidR="002462C9" w14:paraId="117BC588" w14:textId="77777777" w:rsidTr="002462C9">
        <w:trPr>
          <w:trHeight w:val="1701"/>
        </w:trPr>
        <w:tc>
          <w:tcPr>
            <w:tcW w:w="3009" w:type="dxa"/>
            <w:tcBorders>
              <w:bottom w:val="dashSmallGap" w:sz="4" w:space="0" w:color="auto"/>
            </w:tcBorders>
            <w:vAlign w:val="bottom"/>
          </w:tcPr>
          <w:p w14:paraId="3F1FD25B" w14:textId="77777777" w:rsidR="002462C9" w:rsidRDefault="002462C9" w:rsidP="002462C9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42D5B24B" w14:textId="77777777" w:rsidR="002462C9" w:rsidRDefault="002462C9" w:rsidP="002462C9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dashSmallGap" w:sz="4" w:space="0" w:color="auto"/>
            </w:tcBorders>
            <w:vAlign w:val="bottom"/>
          </w:tcPr>
          <w:p w14:paraId="1B25BACB" w14:textId="77777777" w:rsidR="002462C9" w:rsidRDefault="002462C9" w:rsidP="002462C9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2C9" w:rsidRPr="002462C9" w14:paraId="4A81EA4E" w14:textId="77777777" w:rsidTr="002462C9">
        <w:tc>
          <w:tcPr>
            <w:tcW w:w="3009" w:type="dxa"/>
            <w:tcBorders>
              <w:top w:val="dashSmallGap" w:sz="4" w:space="0" w:color="auto"/>
            </w:tcBorders>
            <w:vAlign w:val="center"/>
          </w:tcPr>
          <w:p w14:paraId="5455A655" w14:textId="5322A5D1" w:rsidR="002462C9" w:rsidRPr="002462C9" w:rsidRDefault="002462C9" w:rsidP="002462C9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2462C9">
              <w:rPr>
                <w:rFonts w:asciiTheme="minorHAnsi" w:hAnsiTheme="minorHAnsi" w:cstheme="minorHAnsi"/>
                <w:smallCaps/>
                <w:sz w:val="20"/>
                <w:szCs w:val="20"/>
              </w:rPr>
              <w:t>Miejscowość, data</w:t>
            </w:r>
          </w:p>
        </w:tc>
        <w:tc>
          <w:tcPr>
            <w:tcW w:w="510" w:type="dxa"/>
            <w:vAlign w:val="center"/>
          </w:tcPr>
          <w:p w14:paraId="74DADFFF" w14:textId="77777777" w:rsidR="002462C9" w:rsidRPr="002462C9" w:rsidRDefault="002462C9" w:rsidP="002462C9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dashSmallGap" w:sz="4" w:space="0" w:color="auto"/>
            </w:tcBorders>
            <w:vAlign w:val="center"/>
          </w:tcPr>
          <w:p w14:paraId="0BD020AB" w14:textId="1CFBF681" w:rsidR="002462C9" w:rsidRPr="002462C9" w:rsidRDefault="002462C9" w:rsidP="002462C9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2462C9">
              <w:rPr>
                <w:rFonts w:asciiTheme="minorHAnsi" w:hAnsiTheme="minorHAnsi" w:cstheme="minorHAnsi"/>
                <w:smallCaps/>
                <w:sz w:val="20"/>
                <w:szCs w:val="20"/>
              </w:rPr>
              <w:t>Podpis zgłaszającego</w:t>
            </w:r>
          </w:p>
        </w:tc>
      </w:tr>
    </w:tbl>
    <w:p w14:paraId="38FAD155" w14:textId="77777777" w:rsidR="002462C9" w:rsidRDefault="002462C9" w:rsidP="002462C9">
      <w:pPr>
        <w:pStyle w:val="NormalnyWeb"/>
        <w:spacing w:before="0" w:beforeAutospacing="0" w:after="120" w:afterAutospacing="0" w:line="276" w:lineRule="auto"/>
        <w:ind w:left="3"/>
        <w:jc w:val="both"/>
        <w:rPr>
          <w:rFonts w:asciiTheme="minorHAnsi" w:hAnsiTheme="minorHAnsi" w:cstheme="minorHAnsi"/>
          <w:sz w:val="20"/>
          <w:szCs w:val="20"/>
        </w:rPr>
      </w:pPr>
    </w:p>
    <w:sectPr w:rsidR="002462C9" w:rsidSect="002462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0D97A" w14:textId="77777777" w:rsidR="00D64655" w:rsidRDefault="00D64655" w:rsidP="00487FD2">
      <w:r>
        <w:separator/>
      </w:r>
    </w:p>
  </w:endnote>
  <w:endnote w:type="continuationSeparator" w:id="0">
    <w:p w14:paraId="39F7334F" w14:textId="77777777" w:rsidR="00D64655" w:rsidRDefault="00D64655" w:rsidP="0048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3613263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7FFAEE" w14:textId="496D5B7A" w:rsidR="002462C9" w:rsidRPr="002462C9" w:rsidRDefault="002462C9" w:rsidP="002462C9">
            <w:pPr>
              <w:pStyle w:val="Stopka"/>
              <w:jc w:val="center"/>
              <w:rPr>
                <w:rFonts w:asciiTheme="majorHAnsi" w:hAnsiTheme="majorHAnsi" w:cstheme="majorHAnsi"/>
              </w:rPr>
            </w:pPr>
            <w:r w:rsidRPr="002462C9">
              <w:rPr>
                <w:rFonts w:asciiTheme="majorHAnsi" w:hAnsiTheme="majorHAnsi" w:cstheme="majorHAnsi"/>
              </w:rPr>
              <w:t xml:space="preserve">Strona </w:t>
            </w:r>
            <w:r w:rsidRPr="002462C9">
              <w:rPr>
                <w:rFonts w:asciiTheme="majorHAnsi" w:hAnsiTheme="majorHAnsi" w:cstheme="majorHAnsi"/>
                <w:b/>
                <w:bCs/>
                <w:sz w:val="24"/>
              </w:rPr>
              <w:fldChar w:fldCharType="begin"/>
            </w:r>
            <w:r w:rsidRPr="002462C9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2462C9">
              <w:rPr>
                <w:rFonts w:asciiTheme="majorHAnsi" w:hAnsiTheme="majorHAnsi" w:cstheme="majorHAnsi"/>
                <w:b/>
                <w:bCs/>
                <w:sz w:val="24"/>
              </w:rPr>
              <w:fldChar w:fldCharType="separate"/>
            </w:r>
            <w:r w:rsidRPr="002462C9">
              <w:rPr>
                <w:rFonts w:asciiTheme="majorHAnsi" w:hAnsiTheme="majorHAnsi" w:cstheme="majorHAnsi"/>
                <w:b/>
                <w:bCs/>
              </w:rPr>
              <w:t>2</w:t>
            </w:r>
            <w:r w:rsidRPr="002462C9">
              <w:rPr>
                <w:rFonts w:asciiTheme="majorHAnsi" w:hAnsiTheme="majorHAnsi" w:cstheme="majorHAnsi"/>
                <w:b/>
                <w:bCs/>
                <w:sz w:val="24"/>
              </w:rPr>
              <w:fldChar w:fldCharType="end"/>
            </w:r>
            <w:r w:rsidRPr="002462C9">
              <w:rPr>
                <w:rFonts w:asciiTheme="majorHAnsi" w:hAnsiTheme="majorHAnsi" w:cstheme="majorHAnsi"/>
              </w:rPr>
              <w:t xml:space="preserve"> z </w:t>
            </w:r>
            <w:r w:rsidRPr="002462C9">
              <w:rPr>
                <w:rFonts w:asciiTheme="majorHAnsi" w:hAnsiTheme="majorHAnsi" w:cstheme="majorHAnsi"/>
                <w:b/>
                <w:bCs/>
                <w:sz w:val="24"/>
              </w:rPr>
              <w:fldChar w:fldCharType="begin"/>
            </w:r>
            <w:r w:rsidRPr="002462C9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2462C9">
              <w:rPr>
                <w:rFonts w:asciiTheme="majorHAnsi" w:hAnsiTheme="majorHAnsi" w:cstheme="majorHAnsi"/>
                <w:b/>
                <w:bCs/>
                <w:sz w:val="24"/>
              </w:rPr>
              <w:fldChar w:fldCharType="separate"/>
            </w:r>
            <w:r w:rsidRPr="002462C9">
              <w:rPr>
                <w:rFonts w:asciiTheme="majorHAnsi" w:hAnsiTheme="majorHAnsi" w:cstheme="majorHAnsi"/>
                <w:b/>
                <w:bCs/>
              </w:rPr>
              <w:t>2</w:t>
            </w:r>
            <w:r w:rsidRPr="002462C9">
              <w:rPr>
                <w:rFonts w:asciiTheme="majorHAnsi" w:hAnsiTheme="majorHAnsi" w:cstheme="majorHAnsi"/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6595C" w14:textId="77777777" w:rsidR="00D64655" w:rsidRDefault="00D64655" w:rsidP="00487FD2">
      <w:r>
        <w:separator/>
      </w:r>
    </w:p>
  </w:footnote>
  <w:footnote w:type="continuationSeparator" w:id="0">
    <w:p w14:paraId="57292BFE" w14:textId="77777777" w:rsidR="00D64655" w:rsidRDefault="00D64655" w:rsidP="0048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F73D1"/>
    <w:multiLevelType w:val="hybridMultilevel"/>
    <w:tmpl w:val="BCC2D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41142"/>
    <w:multiLevelType w:val="hybridMultilevel"/>
    <w:tmpl w:val="B41C3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7DE6"/>
    <w:multiLevelType w:val="hybridMultilevel"/>
    <w:tmpl w:val="8EA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31C2"/>
    <w:multiLevelType w:val="hybridMultilevel"/>
    <w:tmpl w:val="2DACAF0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DB4327E"/>
    <w:multiLevelType w:val="hybridMultilevel"/>
    <w:tmpl w:val="0C2EAC98"/>
    <w:lvl w:ilvl="0" w:tplc="E3B63D76">
      <w:start w:val="1"/>
      <w:numFmt w:val="bullet"/>
      <w:lvlText w:val="c"/>
      <w:lvlJc w:val="left"/>
      <w:pPr>
        <w:ind w:left="833" w:hanging="360"/>
      </w:pPr>
      <w:rPr>
        <w:rFonts w:ascii="Webdings" w:hAnsi="Webdings" w:hint="default"/>
        <w:strike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97A4817"/>
    <w:multiLevelType w:val="hybridMultilevel"/>
    <w:tmpl w:val="B0F6715A"/>
    <w:lvl w:ilvl="0" w:tplc="0A20BB22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4A"/>
    <w:rsid w:val="000448B4"/>
    <w:rsid w:val="002462C9"/>
    <w:rsid w:val="002C0D1A"/>
    <w:rsid w:val="003B373D"/>
    <w:rsid w:val="00487FD2"/>
    <w:rsid w:val="005159A3"/>
    <w:rsid w:val="006325D9"/>
    <w:rsid w:val="006F00FD"/>
    <w:rsid w:val="007E6B23"/>
    <w:rsid w:val="008D6AAE"/>
    <w:rsid w:val="00965CDB"/>
    <w:rsid w:val="00C2604A"/>
    <w:rsid w:val="00D64655"/>
    <w:rsid w:val="00DF1F70"/>
    <w:rsid w:val="00E27595"/>
    <w:rsid w:val="00F44FC8"/>
    <w:rsid w:val="00F75984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1D6C9"/>
  <w15:chartTrackingRefBased/>
  <w15:docId w15:val="{BFF372A5-1420-463F-9F04-8BB5495E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448B4"/>
    <w:pPr>
      <w:spacing w:before="100" w:beforeAutospacing="1" w:after="100" w:afterAutospacing="1"/>
      <w:jc w:val="left"/>
      <w:outlineLvl w:val="2"/>
    </w:pPr>
    <w:rPr>
      <w:b/>
      <w:bCs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8B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448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448B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448B4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character" w:styleId="Pogrubienie">
    <w:name w:val="Strong"/>
    <w:basedOn w:val="Domylnaczcionkaakapitu"/>
    <w:uiPriority w:val="22"/>
    <w:qFormat/>
    <w:rsid w:val="000448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D1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D1A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7E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Sabina Kurek</cp:lastModifiedBy>
  <cp:revision>2</cp:revision>
  <dcterms:created xsi:type="dcterms:W3CDTF">2021-02-24T12:02:00Z</dcterms:created>
  <dcterms:modified xsi:type="dcterms:W3CDTF">2021-02-24T12:02:00Z</dcterms:modified>
</cp:coreProperties>
</file>