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679"/>
        <w:gridCol w:w="23"/>
        <w:gridCol w:w="29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14:paraId="0F9BA973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E11C0" w14:textId="77777777"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14:paraId="7D20ADAC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06B2E" w14:textId="77777777"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14:paraId="2DDCABB6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14:paraId="05B44375" w14:textId="77777777"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F8C86EA" w14:textId="77777777"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14:paraId="693D21F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69B3AAA0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A5A1CE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14:paraId="2C7F0AA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694D0188" w14:textId="77777777"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="007D35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3545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40A176" w14:textId="77777777"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4DEB50D2" w14:textId="77777777" w:rsidTr="00782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20C879E4" w14:textId="77777777" w:rsidR="00DB4C59" w:rsidRPr="00D55D55" w:rsidRDefault="00DB4C59" w:rsidP="00DB4C59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F8F5C5" w14:textId="77777777" w:rsidR="007D3545" w:rsidRPr="00A2602A" w:rsidRDefault="007D3545" w:rsidP="007D35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AF96D84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52EF7F11" w14:textId="77777777" w:rsidTr="00782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57886978" w14:textId="77777777" w:rsidR="00DB4C59" w:rsidRPr="00D55D55" w:rsidRDefault="00DB4C59" w:rsidP="00DB4C59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4310FD" w14:textId="77777777" w:rsidR="00DB4C59" w:rsidRPr="00A2602A" w:rsidRDefault="00DB4C59" w:rsidP="006746FC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7DA54B83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14:paraId="48EAA21E" w14:textId="77777777" w:rsidR="00DB4C59" w:rsidRPr="00D55D55" w:rsidRDefault="00DB4C59" w:rsidP="00DB4C59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5A24CC" w14:textId="77777777" w:rsidR="00DB4C59" w:rsidRPr="00A2602A" w:rsidRDefault="00DB4C59" w:rsidP="00DB4C5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42A663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F5FC9A" w14:textId="77777777" w:rsidR="00DB4C59" w:rsidRPr="00A2602A" w:rsidRDefault="00DB4C59" w:rsidP="00DB4C59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3E89B94" w14:textId="77777777" w:rsidR="00DB4C59" w:rsidRPr="00A2602A" w:rsidRDefault="00DB4C59" w:rsidP="00DB4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7185C3E7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EDD1F" w14:textId="77777777" w:rsidR="00DB4C59" w:rsidRPr="004938B7" w:rsidRDefault="00DB4C59" w:rsidP="00DB4C59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B4C59" w:rsidRPr="00A2602A" w14:paraId="7EE0A87E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3B9665C" w14:textId="77777777" w:rsidR="00DB4C59" w:rsidRPr="00B2749D" w:rsidRDefault="00DB4C59" w:rsidP="00DB4C59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14:paraId="6A98B18F" w14:textId="77777777" w:rsidR="00DB4C59" w:rsidRPr="004938B7" w:rsidRDefault="00DB4C59" w:rsidP="00DB4C59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B4C59" w:rsidRPr="00A2602A" w14:paraId="010F4ACD" w14:textId="77777777" w:rsidTr="007D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98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D90C" w14:textId="77777777" w:rsidR="006746FC" w:rsidRPr="006746FC" w:rsidRDefault="006746FC" w:rsidP="006746FC">
            <w:pPr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</w:pPr>
          </w:p>
        </w:tc>
      </w:tr>
      <w:tr w:rsidR="00DB4C59" w:rsidRPr="00A2602A" w14:paraId="3D4EB98D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B538BE" w14:textId="77777777" w:rsidR="00DB4C59" w:rsidRPr="00A2602A" w:rsidRDefault="00DB4C59" w:rsidP="00DB4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4841BC2D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312414" w14:textId="77777777" w:rsidR="00DB4C59" w:rsidRPr="0044475D" w:rsidRDefault="00DB4C59" w:rsidP="00DB4C59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B4C59" w:rsidRPr="00A2602A" w14:paraId="622D8B78" w14:textId="77777777" w:rsidTr="007D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982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DCEAEF" w14:textId="77777777" w:rsidR="00DB4C59" w:rsidRPr="00A2602A" w:rsidRDefault="00DB4C59" w:rsidP="00DB4C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C59" w:rsidRPr="00A2602A" w14:paraId="752762C9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4C60BA" w14:textId="77777777" w:rsidR="00DB4C59" w:rsidRPr="00A2602A" w:rsidRDefault="00DB4C59" w:rsidP="00DB4C59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="007D354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DB4C59" w:rsidRPr="00A2602A" w14:paraId="3195FCEF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305A119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A01FB1A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90ABEB6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C43014E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DB4C59" w:rsidRPr="00A2602A" w14:paraId="5ABD98EB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2152979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0E50030" w14:textId="77777777" w:rsidR="00DB4C59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C452D98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14F2F93D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50448B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A6268DB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3C5D63AA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5C53CE2" w14:textId="77777777" w:rsidR="00DB4C59" w:rsidRPr="0044475D" w:rsidRDefault="00DB4C59" w:rsidP="00DB4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DB4C59" w:rsidRPr="00A2602A" w14:paraId="04817E8C" w14:textId="77777777" w:rsidTr="007D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A06203" w14:textId="77777777" w:rsidR="00DB4C59" w:rsidRPr="00A2602A" w:rsidRDefault="00DB4C59" w:rsidP="00DB4C59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DCE37B" w14:textId="77777777" w:rsidR="00DB4C59" w:rsidRPr="00A2602A" w:rsidRDefault="00E43A0B" w:rsidP="00DB60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Wydatek </w:t>
            </w:r>
            <w:r w:rsidR="007D35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0FD015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3AE8CC5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A5B44ED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FE608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1D881A4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9F26E63" w14:textId="77777777" w:rsidR="00DB4C59" w:rsidRPr="00A2602A" w:rsidRDefault="00DB4C59" w:rsidP="00DB4C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BDE" w:rsidRPr="00A2602A" w14:paraId="25F3A516" w14:textId="77777777" w:rsidTr="00266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06546" w14:textId="77777777" w:rsidR="00266BDE" w:rsidRPr="00A2602A" w:rsidRDefault="00266BDE" w:rsidP="00266BDE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A12E9" w14:textId="77777777" w:rsidR="00266BDE" w:rsidRPr="00A2602A" w:rsidRDefault="007D3545" w:rsidP="00DB60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  <w:r w:rsidR="00266B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43E73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76C9865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C1F33A1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C98A1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2483D1F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85D7F91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BDE" w:rsidRPr="00A2602A" w14:paraId="10316DEB" w14:textId="77777777" w:rsidTr="007D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10B72" w14:textId="77777777" w:rsidR="00266BDE" w:rsidRPr="00A2602A" w:rsidRDefault="00266BDE" w:rsidP="00266BDE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F0CEB6" w14:textId="77777777" w:rsidR="00266BDE" w:rsidRPr="00A2602A" w:rsidRDefault="00266BDE" w:rsidP="007D354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Wydatek 3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6DBBC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39876F0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B17C582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00D8CD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D8A22BE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76386A7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BDE" w:rsidRPr="00A2602A" w14:paraId="0787BE5A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527B28" w14:textId="77777777" w:rsidR="00266BDE" w:rsidRPr="00A2602A" w:rsidRDefault="00266BDE" w:rsidP="00266BDE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B7C82" w14:textId="77777777" w:rsidR="00266BDE" w:rsidRPr="00A2602A" w:rsidRDefault="007D3545" w:rsidP="00DB60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44BEF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711FF51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87CAB0F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BB0FC2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0582686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CA9A21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BDE" w:rsidRPr="00A2602A" w14:paraId="520968AA" w14:textId="77777777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9E2828" w14:textId="77777777" w:rsidR="00266BDE" w:rsidRPr="00A2602A" w:rsidRDefault="00266BDE" w:rsidP="00266BDE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777FD7" w14:textId="77777777" w:rsidR="00266BDE" w:rsidRPr="00A2602A" w:rsidRDefault="00266BDE" w:rsidP="00DB60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037F0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21EF46A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9354A8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239C2D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C2B60D0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DC5C9" w14:textId="77777777" w:rsidR="00266BDE" w:rsidRPr="00A2602A" w:rsidRDefault="00266BDE" w:rsidP="00266BD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BDE" w:rsidRPr="00A2602A" w14:paraId="7B166F58" w14:textId="77777777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E0127E2" w14:textId="77777777" w:rsidR="00266BDE" w:rsidRPr="00ED4E31" w:rsidRDefault="00266BDE" w:rsidP="00266BDE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3F90C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60313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0AED8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5E20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BA4E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2384" w14:textId="77777777" w:rsidR="00266BDE" w:rsidRPr="00ED4E31" w:rsidRDefault="00266BDE" w:rsidP="00266BDE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14:paraId="5B901D63" w14:textId="77777777" w:rsidTr="007D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9821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6BA6E7E" w14:textId="77777777"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14:paraId="592DA46D" w14:textId="77777777"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14:paraId="4709BC78" w14:textId="77777777" w:rsidR="007D3545" w:rsidRPr="00A2602A" w:rsidRDefault="00D051A8" w:rsidP="007D3545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</w:t>
            </w:r>
            <w:r w:rsidR="007D3545">
              <w:rPr>
                <w:rFonts w:ascii="Arial" w:hAnsi="Arial" w:cs="Arial"/>
                <w:sz w:val="16"/>
                <w:szCs w:val="16"/>
              </w:rPr>
              <w:t xml:space="preserve"> i mają pokrycie w przedstawionej dokumentacji księgowej i projektowej.</w:t>
            </w:r>
          </w:p>
        </w:tc>
      </w:tr>
      <w:tr w:rsidR="00D051A8" w:rsidRPr="00A2602A" w14:paraId="45E5D58B" w14:textId="77777777" w:rsidTr="00DB6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496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437FB" w14:textId="77777777" w:rsidR="00D051A8" w:rsidRPr="00A2602A" w:rsidRDefault="00815F32" w:rsidP="00DB605D">
            <w:pPr>
              <w:spacing w:before="48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69ED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0AFD2" w14:textId="77777777" w:rsidR="00D051A8" w:rsidRPr="00A2602A" w:rsidRDefault="00D051A8" w:rsidP="00DB605D">
            <w:pPr>
              <w:spacing w:before="4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14:paraId="1A25A8E4" w14:textId="77777777" w:rsidTr="00DB6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496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3E0F90" w14:textId="77777777" w:rsidR="00D051A8" w:rsidRPr="005C6754" w:rsidRDefault="00D051A8" w:rsidP="00DB6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7C786" w14:textId="77777777"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DE5313" w14:textId="77777777" w:rsidR="00D051A8" w:rsidRPr="00A2602A" w:rsidRDefault="00D051A8" w:rsidP="00DB6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CCF404" w14:textId="77777777"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headerReference w:type="default" r:id="rId7"/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9DAE" w14:textId="77777777" w:rsidR="00653154" w:rsidRDefault="00653154" w:rsidP="007D3545">
      <w:pPr>
        <w:spacing w:after="0" w:line="240" w:lineRule="auto"/>
      </w:pPr>
      <w:r>
        <w:separator/>
      </w:r>
    </w:p>
  </w:endnote>
  <w:endnote w:type="continuationSeparator" w:id="0">
    <w:p w14:paraId="620FB182" w14:textId="77777777" w:rsidR="00653154" w:rsidRDefault="00653154" w:rsidP="007D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D2A" w14:textId="77777777" w:rsidR="00653154" w:rsidRDefault="00653154" w:rsidP="007D3545">
      <w:pPr>
        <w:spacing w:after="0" w:line="240" w:lineRule="auto"/>
      </w:pPr>
      <w:r>
        <w:separator/>
      </w:r>
    </w:p>
  </w:footnote>
  <w:footnote w:type="continuationSeparator" w:id="0">
    <w:p w14:paraId="396BD314" w14:textId="77777777" w:rsidR="00653154" w:rsidRDefault="00653154" w:rsidP="007D3545">
      <w:pPr>
        <w:spacing w:after="0" w:line="240" w:lineRule="auto"/>
      </w:pPr>
      <w:r>
        <w:continuationSeparator/>
      </w:r>
    </w:p>
  </w:footnote>
  <w:footnote w:id="1">
    <w:p w14:paraId="38C784CF" w14:textId="77777777" w:rsidR="00000000" w:rsidRDefault="007D35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02A">
        <w:rPr>
          <w:rFonts w:ascii="Arial" w:hAnsi="Arial" w:cs="Arial"/>
          <w:sz w:val="16"/>
          <w:szCs w:val="16"/>
        </w:rPr>
        <w:t>Jeżeli zleceniobiorca jest zarejestrowany w Krajowym Rejestrze Sądowym, proszę wskazać numer Krajowego Rejestru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>Sądowego. Jeżeli zleceniobiorca nie figuruje w Krajowym Rejestrze Sądowym, proszę o wskazanie innego właściwego</w:t>
      </w:r>
      <w:r>
        <w:rPr>
          <w:rFonts w:ascii="Arial" w:hAnsi="Arial" w:cs="Arial"/>
          <w:sz w:val="16"/>
          <w:szCs w:val="16"/>
        </w:rPr>
        <w:br/>
      </w:r>
      <w:r w:rsidRPr="00A2602A">
        <w:rPr>
          <w:rFonts w:ascii="Arial" w:hAnsi="Arial" w:cs="Arial"/>
          <w:sz w:val="16"/>
          <w:szCs w:val="16"/>
        </w:rPr>
        <w:t>rejestru lub ewidencji oraz podanie numeru nadanego w tym rejestrze lub ewidencji, jeżeli został nadany.</w:t>
      </w:r>
    </w:p>
  </w:footnote>
  <w:footnote w:id="2">
    <w:p w14:paraId="593ED6C9" w14:textId="77777777" w:rsidR="00000000" w:rsidRDefault="007D3545">
      <w:pPr>
        <w:pStyle w:val="Tekstprzypisudolnego"/>
      </w:pPr>
      <w:r w:rsidRPr="007D354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545">
        <w:rPr>
          <w:rFonts w:ascii="Arial" w:hAnsi="Arial" w:cs="Arial"/>
          <w:sz w:val="16"/>
          <w:szCs w:val="16"/>
        </w:rPr>
        <w:t xml:space="preserve"> Do zestawienia należy dołączyć dokumenty potwierdzające zastosowanie zasady rozeznania rynku, umowy, rachunki, faktury oraz potwierdzenie zrealizowania przelewów zgodnie z zapisami w umowie i dokumentach księgowych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43E9" w14:textId="77777777" w:rsidR="007D3545" w:rsidRDefault="007D3545">
    <w:pPr>
      <w:pStyle w:val="Nagwek"/>
    </w:pPr>
  </w:p>
  <w:p w14:paraId="4E542AB2" w14:textId="77777777" w:rsidR="007D3545" w:rsidRDefault="007D3545" w:rsidP="007D3545">
    <w:pPr>
      <w:pStyle w:val="Nagwek"/>
      <w:jc w:val="right"/>
    </w:pPr>
    <w:r>
      <w:t>Załącznik nr 1</w:t>
    </w:r>
  </w:p>
  <w:p w14:paraId="0DF6BB78" w14:textId="625C9494" w:rsidR="007D3545" w:rsidRDefault="007D3545" w:rsidP="007D3545">
    <w:pPr>
      <w:pStyle w:val="Nagwek"/>
      <w:jc w:val="right"/>
    </w:pPr>
    <w:r>
      <w:t xml:space="preserve">Do Zarządzenia nr </w:t>
    </w:r>
    <w:r w:rsidR="00CC78BA">
      <w:t>113/2021</w:t>
    </w:r>
    <w:r>
      <w:t xml:space="preserve"> Burmistrza Gminy Mosina</w:t>
    </w:r>
  </w:p>
  <w:p w14:paraId="4D82A50A" w14:textId="2EBB52DB" w:rsidR="007D3545" w:rsidRDefault="007D3545" w:rsidP="007D3545">
    <w:pPr>
      <w:pStyle w:val="Nagwek"/>
      <w:jc w:val="right"/>
    </w:pPr>
    <w:r>
      <w:t>Z dnia 2</w:t>
    </w:r>
    <w:r w:rsidR="00CC78BA">
      <w:t>9</w:t>
    </w:r>
    <w:r>
      <w:t>.06.2021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157B04"/>
    <w:rsid w:val="001A2384"/>
    <w:rsid w:val="0020531F"/>
    <w:rsid w:val="00266BDE"/>
    <w:rsid w:val="002F2A39"/>
    <w:rsid w:val="00341FBE"/>
    <w:rsid w:val="003932E7"/>
    <w:rsid w:val="004157E6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53154"/>
    <w:rsid w:val="006746FC"/>
    <w:rsid w:val="00681641"/>
    <w:rsid w:val="00702909"/>
    <w:rsid w:val="00712410"/>
    <w:rsid w:val="00747BC4"/>
    <w:rsid w:val="00782179"/>
    <w:rsid w:val="007969F7"/>
    <w:rsid w:val="007D3545"/>
    <w:rsid w:val="007E7C3A"/>
    <w:rsid w:val="00815F32"/>
    <w:rsid w:val="00854484"/>
    <w:rsid w:val="00856BF9"/>
    <w:rsid w:val="008974B1"/>
    <w:rsid w:val="009013BF"/>
    <w:rsid w:val="00996FB5"/>
    <w:rsid w:val="009A0A5B"/>
    <w:rsid w:val="009D256A"/>
    <w:rsid w:val="00A02EC6"/>
    <w:rsid w:val="00A2602A"/>
    <w:rsid w:val="00A434FA"/>
    <w:rsid w:val="00A46481"/>
    <w:rsid w:val="00A5202D"/>
    <w:rsid w:val="00A830CF"/>
    <w:rsid w:val="00AB585A"/>
    <w:rsid w:val="00B2749D"/>
    <w:rsid w:val="00B423AE"/>
    <w:rsid w:val="00B64916"/>
    <w:rsid w:val="00BA17F1"/>
    <w:rsid w:val="00BA58EE"/>
    <w:rsid w:val="00CC78BA"/>
    <w:rsid w:val="00D051A8"/>
    <w:rsid w:val="00D165EC"/>
    <w:rsid w:val="00D22620"/>
    <w:rsid w:val="00D55D55"/>
    <w:rsid w:val="00DB4C59"/>
    <w:rsid w:val="00DB605D"/>
    <w:rsid w:val="00DE0E42"/>
    <w:rsid w:val="00E43A0B"/>
    <w:rsid w:val="00EA5635"/>
    <w:rsid w:val="00ED4E31"/>
    <w:rsid w:val="00EF36B7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CD4EF"/>
  <w14:defaultImageDpi w14:val="0"/>
  <w15:docId w15:val="{B9E79883-26F9-45D4-8E11-DEBD5334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7D3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D354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D354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7D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D35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35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01EA-EFA6-45DD-BF5F-F9D99F7D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Jakub Modrzyński</cp:lastModifiedBy>
  <cp:revision>3</cp:revision>
  <dcterms:created xsi:type="dcterms:W3CDTF">2021-06-29T12:48:00Z</dcterms:created>
  <dcterms:modified xsi:type="dcterms:W3CDTF">2021-06-29T12:48:00Z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