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E" w:rsidRPr="00245F1C" w:rsidRDefault="00F35A6E" w:rsidP="00F35A6E">
      <w:pPr>
        <w:jc w:val="both"/>
        <w:rPr>
          <w:szCs w:val="24"/>
        </w:rPr>
      </w:pP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C5645F">
        <w:rPr>
          <w:sz w:val="16"/>
        </w:rPr>
        <w:t>do Zarządzenia Nr GG.00501.32</w:t>
      </w:r>
      <w:r w:rsidR="00B1161A">
        <w:rPr>
          <w:sz w:val="16"/>
        </w:rPr>
        <w:t>0.2016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C5645F" w:rsidP="00197AEA">
      <w:pPr>
        <w:jc w:val="right"/>
        <w:rPr>
          <w:sz w:val="18"/>
        </w:rPr>
      </w:pPr>
      <w:r>
        <w:rPr>
          <w:sz w:val="16"/>
        </w:rPr>
        <w:t>z dnia 29</w:t>
      </w:r>
      <w:r w:rsidR="00B1161A">
        <w:rPr>
          <w:sz w:val="16"/>
        </w:rPr>
        <w:t xml:space="preserve"> lipca 2016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842"/>
        <w:gridCol w:w="1543"/>
        <w:gridCol w:w="1407"/>
        <w:gridCol w:w="1544"/>
        <w:gridCol w:w="2385"/>
        <w:gridCol w:w="1112"/>
        <w:gridCol w:w="1274"/>
        <w:gridCol w:w="1263"/>
        <w:gridCol w:w="2320"/>
      </w:tblGrid>
      <w:tr w:rsidR="002806A4" w:rsidRPr="00245F1C" w:rsidTr="00CF0324">
        <w:trPr>
          <w:trHeight w:val="408"/>
        </w:trPr>
        <w:tc>
          <w:tcPr>
            <w:tcW w:w="534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4"/>
              </w:rPr>
              <w:t>Lp</w:t>
            </w:r>
            <w:proofErr w:type="spellEnd"/>
          </w:p>
        </w:tc>
        <w:tc>
          <w:tcPr>
            <w:tcW w:w="2410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2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124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88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</w:t>
            </w:r>
            <w:r w:rsidR="000C7F32">
              <w:rPr>
                <w:b/>
                <w:sz w:val="18"/>
              </w:rPr>
              <w:t xml:space="preserve"> </w:t>
            </w:r>
            <w:r w:rsidRPr="000E235B">
              <w:rPr>
                <w:b/>
                <w:sz w:val="18"/>
              </w:rPr>
              <w:t>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7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48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CF0324">
        <w:trPr>
          <w:trHeight w:val="407"/>
        </w:trPr>
        <w:tc>
          <w:tcPr>
            <w:tcW w:w="534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60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2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2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8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4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4B1416" w:rsidRPr="00245F1C" w:rsidTr="00CF0324">
        <w:trPr>
          <w:trHeight w:val="1120"/>
        </w:trPr>
        <w:tc>
          <w:tcPr>
            <w:tcW w:w="534" w:type="dxa"/>
          </w:tcPr>
          <w:p w:rsidR="004B1416" w:rsidRDefault="004B1416" w:rsidP="00373570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</w:t>
            </w:r>
          </w:p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266/2</w:t>
            </w:r>
          </w:p>
        </w:tc>
        <w:tc>
          <w:tcPr>
            <w:tcW w:w="1560" w:type="dxa"/>
          </w:tcPr>
          <w:p w:rsidR="004B1416" w:rsidRPr="00B36C4F" w:rsidRDefault="004B1416" w:rsidP="00D34E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1,1216 ha</w:t>
            </w:r>
          </w:p>
        </w:tc>
        <w:tc>
          <w:tcPr>
            <w:tcW w:w="1561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RIVb</w:t>
            </w:r>
            <w:proofErr w:type="spellEnd"/>
            <w:r>
              <w:rPr>
                <w:sz w:val="22"/>
                <w:szCs w:val="24"/>
              </w:rPr>
              <w:t>- 0,5700 ha</w:t>
            </w:r>
          </w:p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RV- 0,4200 ha</w:t>
            </w:r>
          </w:p>
          <w:p w:rsidR="004B1416" w:rsidRPr="002A7D7A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RVI- 0,1316 ha</w:t>
            </w:r>
          </w:p>
        </w:tc>
        <w:tc>
          <w:tcPr>
            <w:tcW w:w="1124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4B1416" w:rsidRDefault="004B1416" w:rsidP="004B14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600,00 zł</w:t>
            </w:r>
          </w:p>
        </w:tc>
        <w:tc>
          <w:tcPr>
            <w:tcW w:w="1277" w:type="dxa"/>
          </w:tcPr>
          <w:p w:rsidR="004B1416" w:rsidRPr="00BB7868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4B1416" w:rsidRPr="00245F1C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4B1416" w:rsidRPr="00245F1C" w:rsidRDefault="004B1416" w:rsidP="00373570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  <w:tr w:rsidR="004B1416" w:rsidRPr="00245F1C" w:rsidTr="00CF0324">
        <w:trPr>
          <w:trHeight w:val="1120"/>
        </w:trPr>
        <w:tc>
          <w:tcPr>
            <w:tcW w:w="534" w:type="dxa"/>
          </w:tcPr>
          <w:p w:rsidR="004B1416" w:rsidRDefault="004B1416" w:rsidP="00373570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</w:t>
            </w:r>
          </w:p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266/2</w:t>
            </w:r>
            <w:r w:rsidR="00624150">
              <w:rPr>
                <w:sz w:val="22"/>
                <w:szCs w:val="24"/>
              </w:rPr>
              <w:t>,</w:t>
            </w:r>
          </w:p>
          <w:p w:rsidR="00624150" w:rsidRDefault="0062415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4B1416" w:rsidRPr="00B36C4F" w:rsidRDefault="004B1416" w:rsidP="00373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4B1416" w:rsidRDefault="000C7F32" w:rsidP="000C7F3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3,1000</w:t>
            </w:r>
            <w:r w:rsidR="004B1416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4B1416" w:rsidRPr="000C7F32" w:rsidRDefault="000C7F32" w:rsidP="00373570">
            <w:pPr>
              <w:jc w:val="center"/>
              <w:rPr>
                <w:sz w:val="22"/>
                <w:szCs w:val="24"/>
                <w:lang w:val="en-US"/>
              </w:rPr>
            </w:pPr>
            <w:proofErr w:type="spellStart"/>
            <w:r w:rsidRPr="000C7F32">
              <w:rPr>
                <w:sz w:val="22"/>
                <w:szCs w:val="24"/>
                <w:lang w:val="en-US"/>
              </w:rPr>
              <w:t>RIVb</w:t>
            </w:r>
            <w:proofErr w:type="spellEnd"/>
            <w:r w:rsidRPr="000C7F32">
              <w:rPr>
                <w:sz w:val="22"/>
                <w:szCs w:val="24"/>
                <w:lang w:val="en-US"/>
              </w:rPr>
              <w:t>- 0,820</w:t>
            </w:r>
            <w:r w:rsidR="004B1416" w:rsidRPr="000C7F32">
              <w:rPr>
                <w:sz w:val="22"/>
                <w:szCs w:val="24"/>
                <w:lang w:val="en-US"/>
              </w:rPr>
              <w:t>0 ha</w:t>
            </w:r>
          </w:p>
          <w:p w:rsidR="004B1416" w:rsidRPr="000C7F32" w:rsidRDefault="000C7F32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RV- 1,9758</w:t>
            </w:r>
            <w:r w:rsidR="004B1416" w:rsidRPr="000C7F32">
              <w:rPr>
                <w:sz w:val="22"/>
                <w:szCs w:val="24"/>
                <w:lang w:val="en-US"/>
              </w:rPr>
              <w:t xml:space="preserve"> ha</w:t>
            </w:r>
          </w:p>
          <w:p w:rsidR="004B1416" w:rsidRPr="000C7F32" w:rsidRDefault="000C7F32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RVI- 0,3042</w:t>
            </w:r>
            <w:r w:rsidR="004B1416" w:rsidRPr="000C7F32">
              <w:rPr>
                <w:sz w:val="22"/>
                <w:szCs w:val="24"/>
                <w:lang w:val="en-US"/>
              </w:rPr>
              <w:t xml:space="preserve"> ha</w:t>
            </w:r>
          </w:p>
        </w:tc>
        <w:tc>
          <w:tcPr>
            <w:tcW w:w="1124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4B1416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1280</w:t>
            </w:r>
            <w:r w:rsidR="004B1416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4B1416" w:rsidRPr="00BB7868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4B1416" w:rsidRPr="00245F1C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4B1416" w:rsidRPr="00245F1C" w:rsidRDefault="004B1416" w:rsidP="00373570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  <w:tr w:rsidR="004B1416" w:rsidRPr="00245F1C" w:rsidTr="00CF0324">
        <w:trPr>
          <w:trHeight w:val="1120"/>
        </w:trPr>
        <w:tc>
          <w:tcPr>
            <w:tcW w:w="534" w:type="dxa"/>
          </w:tcPr>
          <w:p w:rsidR="004B1416" w:rsidRDefault="001B2FF2" w:rsidP="0037357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B1416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0C7F32" w:rsidRP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Cz. dz.</w:t>
            </w:r>
          </w:p>
          <w:p w:rsidR="000C7F32" w:rsidRP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266/2,</w:t>
            </w:r>
          </w:p>
          <w:p w:rsidR="004B1416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4B1416" w:rsidRPr="00B36C4F" w:rsidRDefault="004B1416" w:rsidP="00373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4B1416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3,0284</w:t>
            </w:r>
            <w:r w:rsidR="004B1416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4B1416" w:rsidRPr="000C7F32" w:rsidRDefault="000C7F32" w:rsidP="00373570">
            <w:pPr>
              <w:jc w:val="center"/>
              <w:rPr>
                <w:sz w:val="22"/>
                <w:szCs w:val="24"/>
                <w:lang w:val="en-US"/>
              </w:rPr>
            </w:pPr>
            <w:proofErr w:type="spellStart"/>
            <w:r w:rsidRPr="000C7F32">
              <w:rPr>
                <w:sz w:val="22"/>
                <w:szCs w:val="24"/>
                <w:lang w:val="en-US"/>
              </w:rPr>
              <w:t>RIVb</w:t>
            </w:r>
            <w:proofErr w:type="spellEnd"/>
            <w:r w:rsidRPr="000C7F32">
              <w:rPr>
                <w:sz w:val="22"/>
                <w:szCs w:val="24"/>
                <w:lang w:val="en-US"/>
              </w:rPr>
              <w:t>- 0,900</w:t>
            </w:r>
            <w:r w:rsidR="004B1416" w:rsidRPr="000C7F32">
              <w:rPr>
                <w:sz w:val="22"/>
                <w:szCs w:val="24"/>
                <w:lang w:val="en-US"/>
              </w:rPr>
              <w:t>0 ha</w:t>
            </w:r>
          </w:p>
          <w:p w:rsidR="004B1416" w:rsidRPr="000C7F32" w:rsidRDefault="004B1416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 xml:space="preserve">RV- </w:t>
            </w:r>
            <w:r w:rsidR="000C7F32" w:rsidRPr="000C7F32">
              <w:rPr>
                <w:sz w:val="22"/>
                <w:szCs w:val="24"/>
                <w:lang w:val="en-US"/>
              </w:rPr>
              <w:t>1,7238</w:t>
            </w:r>
            <w:r w:rsidRPr="000C7F32">
              <w:rPr>
                <w:sz w:val="22"/>
                <w:szCs w:val="24"/>
                <w:lang w:val="en-US"/>
              </w:rPr>
              <w:t xml:space="preserve"> ha</w:t>
            </w:r>
          </w:p>
          <w:p w:rsidR="004B1416" w:rsidRPr="000C7F32" w:rsidRDefault="000C7F32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RVI- 0,4046</w:t>
            </w:r>
            <w:r w:rsidR="004B1416" w:rsidRPr="000C7F32">
              <w:rPr>
                <w:sz w:val="22"/>
                <w:szCs w:val="24"/>
                <w:lang w:val="en-US"/>
              </w:rPr>
              <w:t xml:space="preserve"> ha</w:t>
            </w:r>
          </w:p>
        </w:tc>
        <w:tc>
          <w:tcPr>
            <w:tcW w:w="1124" w:type="dxa"/>
          </w:tcPr>
          <w:p w:rsidR="004B1416" w:rsidRDefault="004B1416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4B1416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1280</w:t>
            </w:r>
            <w:r w:rsidR="004B1416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4B1416" w:rsidRPr="00BB7868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4B1416" w:rsidRPr="00245F1C" w:rsidRDefault="004B1416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4B1416" w:rsidRPr="00245F1C" w:rsidRDefault="004B1416" w:rsidP="00373570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  <w:tr w:rsidR="000C7F32" w:rsidRPr="00245F1C" w:rsidTr="00CF0324">
        <w:trPr>
          <w:trHeight w:val="1120"/>
        </w:trPr>
        <w:tc>
          <w:tcPr>
            <w:tcW w:w="534" w:type="dxa"/>
          </w:tcPr>
          <w:p w:rsidR="000C7F32" w:rsidRDefault="000C7F32" w:rsidP="00373570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" w:type="dxa"/>
          </w:tcPr>
          <w:p w:rsidR="000C7F32" w:rsidRP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Cz. dz.</w:t>
            </w:r>
          </w:p>
          <w:p w:rsidR="000C7F32" w:rsidRP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266/2,</w:t>
            </w:r>
          </w:p>
          <w:p w:rsid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0C7F32" w:rsidRDefault="000C7F32" w:rsidP="00373570">
            <w:pPr>
              <w:jc w:val="center"/>
              <w:rPr>
                <w:sz w:val="18"/>
              </w:rPr>
            </w:pPr>
            <w:r w:rsidRPr="000C7F32"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0C7F32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2,5000 ha</w:t>
            </w:r>
          </w:p>
        </w:tc>
        <w:tc>
          <w:tcPr>
            <w:tcW w:w="1561" w:type="dxa"/>
          </w:tcPr>
          <w:p w:rsidR="000C7F32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0C7F32" w:rsidRPr="000C7F32" w:rsidRDefault="000C7F32" w:rsidP="000C7F32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Użytkowanie rolnicze</w:t>
            </w:r>
          </w:p>
          <w:p w:rsidR="000C7F32" w:rsidRPr="000C7F32" w:rsidRDefault="000C7F32" w:rsidP="000C7F32">
            <w:pPr>
              <w:jc w:val="center"/>
              <w:rPr>
                <w:sz w:val="22"/>
                <w:szCs w:val="24"/>
                <w:lang w:val="en-US"/>
              </w:rPr>
            </w:pPr>
            <w:proofErr w:type="spellStart"/>
            <w:r w:rsidRPr="000C7F32">
              <w:rPr>
                <w:sz w:val="22"/>
                <w:szCs w:val="24"/>
                <w:lang w:val="en-US"/>
              </w:rPr>
              <w:t>RIVb</w:t>
            </w:r>
            <w:proofErr w:type="spellEnd"/>
            <w:r w:rsidRPr="000C7F32">
              <w:rPr>
                <w:sz w:val="22"/>
                <w:szCs w:val="24"/>
                <w:lang w:val="en-US"/>
              </w:rPr>
              <w:t>- 0,5100 ha</w:t>
            </w:r>
          </w:p>
          <w:p w:rsidR="000C7F32" w:rsidRPr="000C7F32" w:rsidRDefault="000C7F32" w:rsidP="000C7F32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RV- 1,6037 ha</w:t>
            </w:r>
          </w:p>
          <w:p w:rsidR="000C7F32" w:rsidRPr="000C7F32" w:rsidRDefault="000C7F32" w:rsidP="000C7F32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RVI- 0,3863 ha</w:t>
            </w:r>
          </w:p>
        </w:tc>
        <w:tc>
          <w:tcPr>
            <w:tcW w:w="1124" w:type="dxa"/>
          </w:tcPr>
          <w:p w:rsidR="000C7F32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lat</w:t>
            </w:r>
          </w:p>
        </w:tc>
        <w:tc>
          <w:tcPr>
            <w:tcW w:w="1288" w:type="dxa"/>
          </w:tcPr>
          <w:p w:rsidR="000C7F32" w:rsidRDefault="000C7F32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950,00 zł</w:t>
            </w:r>
          </w:p>
        </w:tc>
        <w:tc>
          <w:tcPr>
            <w:tcW w:w="1277" w:type="dxa"/>
          </w:tcPr>
          <w:p w:rsidR="000C7F32" w:rsidRPr="00BB7868" w:rsidRDefault="000C7F32" w:rsidP="00AD105F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0C7F32" w:rsidRPr="00245F1C" w:rsidRDefault="000C7F32" w:rsidP="00AD105F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0C7F32" w:rsidRPr="00245F1C" w:rsidRDefault="000C7F32" w:rsidP="00AD105F">
            <w:pPr>
              <w:jc w:val="center"/>
              <w:rPr>
                <w:sz w:val="18"/>
              </w:rPr>
            </w:pPr>
            <w:r w:rsidRPr="00BB7868">
              <w:rPr>
                <w:sz w:val="18"/>
              </w:rPr>
              <w:t>Dzierżawca nieruchomości zostanie wyłoniony w drodze przetargu.</w:t>
            </w:r>
          </w:p>
        </w:tc>
      </w:tr>
    </w:tbl>
    <w:p w:rsidR="00F659AD" w:rsidRPr="00245F1C" w:rsidRDefault="00F659AD" w:rsidP="00F659AD">
      <w:pPr>
        <w:rPr>
          <w:sz w:val="22"/>
          <w:szCs w:val="24"/>
        </w:rPr>
      </w:pPr>
      <w:bookmarkStart w:id="0" w:name="_GoBack"/>
      <w:bookmarkEnd w:id="0"/>
    </w:p>
    <w:sectPr w:rsidR="00F659AD" w:rsidRPr="00245F1C" w:rsidSect="00245F1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AF" w:rsidRDefault="000C6AAF" w:rsidP="005F66EF">
      <w:r>
        <w:separator/>
      </w:r>
    </w:p>
  </w:endnote>
  <w:endnote w:type="continuationSeparator" w:id="0">
    <w:p w:rsidR="000C6AAF" w:rsidRDefault="000C6AAF" w:rsidP="005F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AF" w:rsidRDefault="000C6AAF" w:rsidP="005F66EF">
      <w:r>
        <w:separator/>
      </w:r>
    </w:p>
  </w:footnote>
  <w:footnote w:type="continuationSeparator" w:id="0">
    <w:p w:rsidR="000C6AAF" w:rsidRDefault="000C6AAF" w:rsidP="005F6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6E"/>
    <w:rsid w:val="00027DF6"/>
    <w:rsid w:val="00080408"/>
    <w:rsid w:val="000C6AAF"/>
    <w:rsid w:val="000C7F32"/>
    <w:rsid w:val="000E0787"/>
    <w:rsid w:val="000E235B"/>
    <w:rsid w:val="000F65BF"/>
    <w:rsid w:val="001402C0"/>
    <w:rsid w:val="0017184A"/>
    <w:rsid w:val="00173F6F"/>
    <w:rsid w:val="001773C4"/>
    <w:rsid w:val="00190450"/>
    <w:rsid w:val="00197AEA"/>
    <w:rsid w:val="001A2874"/>
    <w:rsid w:val="001B2FF2"/>
    <w:rsid w:val="001B385D"/>
    <w:rsid w:val="001C7E01"/>
    <w:rsid w:val="00230A86"/>
    <w:rsid w:val="00232B2A"/>
    <w:rsid w:val="00245F1C"/>
    <w:rsid w:val="002806A4"/>
    <w:rsid w:val="002839FA"/>
    <w:rsid w:val="002922A6"/>
    <w:rsid w:val="002A7D7A"/>
    <w:rsid w:val="002C1E51"/>
    <w:rsid w:val="002F22DF"/>
    <w:rsid w:val="002F36C1"/>
    <w:rsid w:val="002F478C"/>
    <w:rsid w:val="00320050"/>
    <w:rsid w:val="00343EFD"/>
    <w:rsid w:val="00356D49"/>
    <w:rsid w:val="00377CE6"/>
    <w:rsid w:val="0038201A"/>
    <w:rsid w:val="00383C5D"/>
    <w:rsid w:val="003A0B8B"/>
    <w:rsid w:val="003A2D59"/>
    <w:rsid w:val="003B732F"/>
    <w:rsid w:val="003C1456"/>
    <w:rsid w:val="003C654F"/>
    <w:rsid w:val="0042680F"/>
    <w:rsid w:val="00430B32"/>
    <w:rsid w:val="00434C5E"/>
    <w:rsid w:val="00446C52"/>
    <w:rsid w:val="004B1416"/>
    <w:rsid w:val="0052531A"/>
    <w:rsid w:val="00543C6E"/>
    <w:rsid w:val="00552CCF"/>
    <w:rsid w:val="00566A1E"/>
    <w:rsid w:val="005C5E0F"/>
    <w:rsid w:val="005F66EF"/>
    <w:rsid w:val="00613A00"/>
    <w:rsid w:val="00624150"/>
    <w:rsid w:val="00647106"/>
    <w:rsid w:val="0068178D"/>
    <w:rsid w:val="00692084"/>
    <w:rsid w:val="006D7690"/>
    <w:rsid w:val="007171C7"/>
    <w:rsid w:val="007633AB"/>
    <w:rsid w:val="007C54A2"/>
    <w:rsid w:val="008427C2"/>
    <w:rsid w:val="0086393F"/>
    <w:rsid w:val="00874F66"/>
    <w:rsid w:val="008878F9"/>
    <w:rsid w:val="008A4FDD"/>
    <w:rsid w:val="008C7EA0"/>
    <w:rsid w:val="008E60A0"/>
    <w:rsid w:val="00921BEB"/>
    <w:rsid w:val="0096324F"/>
    <w:rsid w:val="00996907"/>
    <w:rsid w:val="009A1070"/>
    <w:rsid w:val="009D31EA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1161A"/>
    <w:rsid w:val="00B36C4F"/>
    <w:rsid w:val="00B95CFC"/>
    <w:rsid w:val="00BA18E6"/>
    <w:rsid w:val="00BB7868"/>
    <w:rsid w:val="00BC6764"/>
    <w:rsid w:val="00BE006E"/>
    <w:rsid w:val="00C240F7"/>
    <w:rsid w:val="00C24A06"/>
    <w:rsid w:val="00C5645F"/>
    <w:rsid w:val="00C747CB"/>
    <w:rsid w:val="00C83A20"/>
    <w:rsid w:val="00CB4C6E"/>
    <w:rsid w:val="00CD36CD"/>
    <w:rsid w:val="00CF0324"/>
    <w:rsid w:val="00CF1A51"/>
    <w:rsid w:val="00CF5687"/>
    <w:rsid w:val="00D0372A"/>
    <w:rsid w:val="00D13F07"/>
    <w:rsid w:val="00D34E00"/>
    <w:rsid w:val="00D65085"/>
    <w:rsid w:val="00D93FF7"/>
    <w:rsid w:val="00DA3CFC"/>
    <w:rsid w:val="00DD0F85"/>
    <w:rsid w:val="00DD35E1"/>
    <w:rsid w:val="00E176E7"/>
    <w:rsid w:val="00E17B48"/>
    <w:rsid w:val="00E33476"/>
    <w:rsid w:val="00E6532F"/>
    <w:rsid w:val="00E81EC9"/>
    <w:rsid w:val="00E84320"/>
    <w:rsid w:val="00E9700F"/>
    <w:rsid w:val="00EC3EB6"/>
    <w:rsid w:val="00EC4155"/>
    <w:rsid w:val="00EC7DA2"/>
    <w:rsid w:val="00ED3C71"/>
    <w:rsid w:val="00EE6436"/>
    <w:rsid w:val="00F259AC"/>
    <w:rsid w:val="00F35A6E"/>
    <w:rsid w:val="00F659AD"/>
    <w:rsid w:val="00FA4F23"/>
    <w:rsid w:val="00FE1510"/>
    <w:rsid w:val="00FE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1D11-851C-4690-A5A2-C5E2131E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2016-07-29T11:43:00Z</cp:lastPrinted>
  <dcterms:created xsi:type="dcterms:W3CDTF">2016-08-01T11:21:00Z</dcterms:created>
  <dcterms:modified xsi:type="dcterms:W3CDTF">2016-08-01T11:21:00Z</dcterms:modified>
</cp:coreProperties>
</file>