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FB989" w14:textId="77777777" w:rsidR="00E27B73" w:rsidRDefault="00E27B73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62DD7F9B" w14:textId="77777777" w:rsidR="00E27B73" w:rsidRDefault="00E27B73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6675380B" w14:textId="77777777" w:rsidR="00052688" w:rsidRPr="00014FBC" w:rsidRDefault="00052688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>Załącznik nr 2</w:t>
      </w:r>
    </w:p>
    <w:p w14:paraId="39F3FCED" w14:textId="776DE027" w:rsidR="00052688" w:rsidRPr="00014FBC" w:rsidRDefault="009F5FBE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 xml:space="preserve">do Zarządzenia nr </w:t>
      </w:r>
      <w:r w:rsidR="0084027E">
        <w:rPr>
          <w:rFonts w:ascii="Trebuchet MS" w:eastAsia="Times New Roman" w:hAnsi="Trebuchet MS" w:cs="Arial"/>
          <w:lang w:eastAsia="pl-PL"/>
        </w:rPr>
        <w:t>22/2021</w:t>
      </w:r>
      <w:r w:rsidR="00052688" w:rsidRPr="00014FBC">
        <w:rPr>
          <w:rFonts w:ascii="Trebuchet MS" w:eastAsia="Times New Roman" w:hAnsi="Trebuchet MS" w:cs="Arial"/>
          <w:lang w:eastAsia="pl-PL"/>
        </w:rPr>
        <w:t xml:space="preserve"> </w:t>
      </w:r>
    </w:p>
    <w:p w14:paraId="603ADE65" w14:textId="77777777" w:rsidR="00052688" w:rsidRPr="00014FBC" w:rsidRDefault="00052688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 xml:space="preserve">Burmistrza Gminy Mosina </w:t>
      </w:r>
    </w:p>
    <w:p w14:paraId="4D72C1C6" w14:textId="4D3D23B1" w:rsidR="00052688" w:rsidRDefault="00370634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>z dnia</w:t>
      </w:r>
      <w:r w:rsidR="00B26EAE">
        <w:rPr>
          <w:rFonts w:ascii="Trebuchet MS" w:eastAsia="Times New Roman" w:hAnsi="Trebuchet MS" w:cs="Arial"/>
          <w:lang w:eastAsia="pl-PL"/>
        </w:rPr>
        <w:t xml:space="preserve"> </w:t>
      </w:r>
      <w:r w:rsidR="0084027E">
        <w:rPr>
          <w:rFonts w:ascii="Trebuchet MS" w:eastAsia="Times New Roman" w:hAnsi="Trebuchet MS" w:cs="Arial"/>
          <w:lang w:eastAsia="pl-PL"/>
        </w:rPr>
        <w:t>22</w:t>
      </w:r>
      <w:r w:rsidR="00E8785D">
        <w:rPr>
          <w:rFonts w:ascii="Trebuchet MS" w:eastAsia="Times New Roman" w:hAnsi="Trebuchet MS" w:cs="Arial"/>
          <w:lang w:eastAsia="pl-PL"/>
        </w:rPr>
        <w:t>.01</w:t>
      </w:r>
      <w:r w:rsidR="00E27B73">
        <w:rPr>
          <w:rFonts w:ascii="Trebuchet MS" w:eastAsia="Times New Roman" w:hAnsi="Trebuchet MS" w:cs="Arial"/>
          <w:lang w:eastAsia="pl-PL"/>
        </w:rPr>
        <w:t>.</w:t>
      </w:r>
      <w:r w:rsidR="00F45D41">
        <w:rPr>
          <w:rFonts w:ascii="Trebuchet MS" w:eastAsia="Times New Roman" w:hAnsi="Trebuchet MS" w:cs="Arial"/>
          <w:lang w:eastAsia="pl-PL"/>
        </w:rPr>
        <w:t>2021</w:t>
      </w:r>
      <w:r w:rsidR="00052688" w:rsidRPr="00014FBC">
        <w:rPr>
          <w:rFonts w:ascii="Trebuchet MS" w:eastAsia="Times New Roman" w:hAnsi="Trebuchet MS" w:cs="Arial"/>
          <w:lang w:eastAsia="pl-PL"/>
        </w:rPr>
        <w:t xml:space="preserve"> r.</w:t>
      </w:r>
    </w:p>
    <w:p w14:paraId="4680B726" w14:textId="77777777" w:rsidR="00052688" w:rsidRPr="00014FBC" w:rsidRDefault="00052688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52FF0E10" w14:textId="509EE66E" w:rsidR="00052688" w:rsidRDefault="00052688" w:rsidP="00052688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 xml:space="preserve">Harmonogram czynności w postępowaniu rekrutacyjnym i postępowaniu uzupełniającym </w:t>
      </w:r>
      <w:r>
        <w:rPr>
          <w:rFonts w:ascii="Trebuchet MS" w:eastAsia="Times New Roman" w:hAnsi="Trebuchet MS" w:cs="Arial"/>
          <w:lang w:eastAsia="pl-PL"/>
        </w:rPr>
        <w:t xml:space="preserve">do </w:t>
      </w:r>
      <w:r w:rsidRPr="003E5809">
        <w:rPr>
          <w:rFonts w:ascii="Trebuchet MS" w:eastAsia="Times New Roman" w:hAnsi="Trebuchet MS" w:cs="Arial"/>
          <w:lang w:eastAsia="pl-PL"/>
        </w:rPr>
        <w:t>klas pierwszych publicznych szkół podstawowych</w:t>
      </w:r>
      <w:r w:rsidR="00370634">
        <w:rPr>
          <w:rFonts w:ascii="Trebuchet MS" w:eastAsia="Times New Roman" w:hAnsi="Trebuchet MS" w:cs="Arial"/>
          <w:lang w:eastAsia="pl-PL"/>
        </w:rPr>
        <w:t xml:space="preserve"> w roku szkolnym </w:t>
      </w:r>
      <w:r w:rsidR="00F45D41">
        <w:rPr>
          <w:rFonts w:ascii="Trebuchet MS" w:eastAsia="Times New Roman" w:hAnsi="Trebuchet MS" w:cs="Arial"/>
          <w:lang w:eastAsia="pl-PL"/>
        </w:rPr>
        <w:t>2021</w:t>
      </w:r>
      <w:r w:rsidR="00D93A57">
        <w:rPr>
          <w:rFonts w:ascii="Trebuchet MS" w:eastAsia="Times New Roman" w:hAnsi="Trebuchet MS" w:cs="Arial"/>
          <w:lang w:eastAsia="pl-PL"/>
        </w:rPr>
        <w:t>/202</w:t>
      </w:r>
      <w:r w:rsidR="000E33DC">
        <w:rPr>
          <w:rFonts w:ascii="Trebuchet MS" w:eastAsia="Times New Roman" w:hAnsi="Trebuchet MS" w:cs="Arial"/>
          <w:lang w:eastAsia="pl-PL"/>
        </w:rPr>
        <w:t>2</w:t>
      </w:r>
      <w:r w:rsidRPr="00014FBC">
        <w:rPr>
          <w:rFonts w:ascii="Trebuchet MS" w:eastAsia="Times New Roman" w:hAnsi="Trebuchet MS" w:cs="Arial"/>
          <w:lang w:eastAsia="pl-PL"/>
        </w:rPr>
        <w:t>, dla których organem prowadzącym</w:t>
      </w:r>
      <w:r>
        <w:rPr>
          <w:rFonts w:ascii="Trebuchet MS" w:eastAsia="Times New Roman" w:hAnsi="Trebuchet MS" w:cs="Arial"/>
          <w:lang w:eastAsia="pl-PL"/>
        </w:rPr>
        <w:t xml:space="preserve"> jest Gmina Mosina.</w:t>
      </w:r>
    </w:p>
    <w:p w14:paraId="1DCB4CD0" w14:textId="77777777" w:rsidR="00052688" w:rsidRDefault="00052688" w:rsidP="00052688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043"/>
        <w:gridCol w:w="2242"/>
        <w:gridCol w:w="2246"/>
      </w:tblGrid>
      <w:tr w:rsidR="00052688" w14:paraId="04E00DA7" w14:textId="77777777" w:rsidTr="0052212A">
        <w:tc>
          <w:tcPr>
            <w:tcW w:w="421" w:type="dxa"/>
          </w:tcPr>
          <w:p w14:paraId="1B4E889A" w14:textId="77777777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Lp.</w:t>
            </w:r>
          </w:p>
        </w:tc>
        <w:tc>
          <w:tcPr>
            <w:tcW w:w="4109" w:type="dxa"/>
          </w:tcPr>
          <w:p w14:paraId="2EDB48E6" w14:textId="77777777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Czynności rekrutacyjne</w:t>
            </w:r>
          </w:p>
        </w:tc>
        <w:tc>
          <w:tcPr>
            <w:tcW w:w="2266" w:type="dxa"/>
          </w:tcPr>
          <w:p w14:paraId="2D8867F0" w14:textId="77777777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Terminy w postępowaniu rekrutacyjnym</w:t>
            </w:r>
          </w:p>
        </w:tc>
        <w:tc>
          <w:tcPr>
            <w:tcW w:w="2266" w:type="dxa"/>
          </w:tcPr>
          <w:p w14:paraId="6508277F" w14:textId="77777777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Terminy w postępowaniu uzupełniającym</w:t>
            </w:r>
          </w:p>
        </w:tc>
      </w:tr>
      <w:tr w:rsidR="00052688" w14:paraId="0BE30779" w14:textId="77777777" w:rsidTr="0052212A">
        <w:tc>
          <w:tcPr>
            <w:tcW w:w="421" w:type="dxa"/>
          </w:tcPr>
          <w:p w14:paraId="22788355" w14:textId="77777777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1.</w:t>
            </w:r>
          </w:p>
        </w:tc>
        <w:tc>
          <w:tcPr>
            <w:tcW w:w="4109" w:type="dxa"/>
          </w:tcPr>
          <w:p w14:paraId="0453082F" w14:textId="77777777"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Złożenie wniosku o przyjęcie do szkoły </w:t>
            </w:r>
          </w:p>
          <w:p w14:paraId="006D9E50" w14:textId="77777777"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podstawowej wraz z dokumentami </w:t>
            </w:r>
          </w:p>
          <w:p w14:paraId="085F0F20" w14:textId="77777777"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potwierdzającymi spełnianie przez </w:t>
            </w:r>
          </w:p>
          <w:p w14:paraId="41D3EA9C" w14:textId="77777777"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kandydata warunków lub kryteriów </w:t>
            </w:r>
          </w:p>
          <w:p w14:paraId="79DC398C" w14:textId="77777777"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branych pod uwagę w postępowaniu </w:t>
            </w:r>
            <w:r>
              <w:rPr>
                <w:rFonts w:ascii="Trebuchet MS" w:eastAsia="Times New Roman" w:hAnsi="Trebuchet MS" w:cs="Arial"/>
                <w:lang w:eastAsia="pl-PL"/>
              </w:rPr>
              <w:t>rekrutacyjnym.</w:t>
            </w:r>
          </w:p>
          <w:p w14:paraId="1098B456" w14:textId="77777777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14:paraId="4D4B001D" w14:textId="06949A8D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Od </w:t>
            </w:r>
            <w:r w:rsidR="006C3A36">
              <w:rPr>
                <w:rFonts w:ascii="Trebuchet MS" w:eastAsia="Times New Roman" w:hAnsi="Trebuchet MS" w:cs="Arial"/>
                <w:lang w:eastAsia="pl-PL"/>
              </w:rPr>
              <w:t>0</w:t>
            </w:r>
            <w:r w:rsidR="00AA63A3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.03.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 r.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 xml:space="preserve"> do </w:t>
            </w:r>
            <w:r w:rsidR="00AF658F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AA63A3">
              <w:rPr>
                <w:rFonts w:ascii="Trebuchet MS" w:eastAsia="Times New Roman" w:hAnsi="Trebuchet MS" w:cs="Arial"/>
                <w:lang w:eastAsia="pl-PL"/>
              </w:rPr>
              <w:t>3</w:t>
            </w:r>
            <w:r w:rsidR="00AF658F">
              <w:rPr>
                <w:rFonts w:ascii="Trebuchet MS" w:eastAsia="Times New Roman" w:hAnsi="Trebuchet MS" w:cs="Arial"/>
                <w:lang w:eastAsia="pl-PL"/>
              </w:rPr>
              <w:t>.03</w:t>
            </w:r>
            <w:r w:rsidR="009F76D1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do godz. 13:00</w:t>
            </w:r>
          </w:p>
        </w:tc>
        <w:tc>
          <w:tcPr>
            <w:tcW w:w="2266" w:type="dxa"/>
          </w:tcPr>
          <w:p w14:paraId="51502D34" w14:textId="514115C5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Od </w:t>
            </w:r>
            <w:r w:rsidR="00012F79">
              <w:rPr>
                <w:rFonts w:ascii="Trebuchet MS" w:eastAsia="Times New Roman" w:hAnsi="Trebuchet MS" w:cs="Arial"/>
                <w:lang w:eastAsia="pl-PL"/>
              </w:rPr>
              <w:t>1</w:t>
            </w:r>
            <w:r w:rsidR="000E33DC">
              <w:rPr>
                <w:rFonts w:ascii="Trebuchet MS" w:eastAsia="Times New Roman" w:hAnsi="Trebuchet MS" w:cs="Arial"/>
                <w:lang w:eastAsia="pl-PL"/>
              </w:rPr>
              <w:t>9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EE1AB4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 w:rsidR="00EE1AB4">
              <w:rPr>
                <w:rFonts w:ascii="Trebuchet MS" w:eastAsia="Times New Roman" w:hAnsi="Trebuchet MS" w:cs="Arial"/>
                <w:lang w:eastAsia="pl-PL"/>
              </w:rPr>
              <w:t>do 2</w:t>
            </w:r>
            <w:r w:rsidR="00012F79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.06.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>
              <w:rPr>
                <w:rFonts w:ascii="Trebuchet MS" w:eastAsia="Times New Roman" w:hAnsi="Trebuchet MS" w:cs="Arial"/>
                <w:lang w:eastAsia="pl-PL"/>
              </w:rPr>
              <w:t>do godz.13:00</w:t>
            </w:r>
          </w:p>
        </w:tc>
      </w:tr>
      <w:tr w:rsidR="00052688" w14:paraId="5522EE28" w14:textId="77777777" w:rsidTr="0052212A">
        <w:tc>
          <w:tcPr>
            <w:tcW w:w="421" w:type="dxa"/>
          </w:tcPr>
          <w:p w14:paraId="1FA26FCC" w14:textId="77777777" w:rsidR="00052688" w:rsidRDefault="00D456BB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2.</w:t>
            </w:r>
          </w:p>
        </w:tc>
        <w:tc>
          <w:tcPr>
            <w:tcW w:w="4109" w:type="dxa"/>
          </w:tcPr>
          <w:p w14:paraId="35A7997C" w14:textId="77777777"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Weryfikacja przez komisję rekrutacyjną wniosków o przyjęcie do szkoły podstawowej i dokumentów </w:t>
            </w:r>
          </w:p>
          <w:p w14:paraId="79B8029C" w14:textId="77777777"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potwierdzających spełnianie przez </w:t>
            </w:r>
          </w:p>
          <w:p w14:paraId="23490F56" w14:textId="77777777"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kandydata warunków lub kryteriów </w:t>
            </w:r>
          </w:p>
          <w:p w14:paraId="44DE290A" w14:textId="77777777"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branych pod uwagę w postępowaniu </w:t>
            </w:r>
          </w:p>
          <w:p w14:paraId="19D93376" w14:textId="7F5A1D62" w:rsidR="00052688" w:rsidRDefault="00052688" w:rsidP="00E27B73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>rekrutacyjnym</w:t>
            </w:r>
            <w:r w:rsidR="00F43264">
              <w:rPr>
                <w:rFonts w:ascii="Trebuchet MS" w:eastAsia="Times New Roman" w:hAnsi="Trebuchet MS" w:cs="Arial"/>
                <w:lang w:eastAsia="pl-PL"/>
              </w:rPr>
              <w:t xml:space="preserve"> zgodnie z art.133 ustawy z dnia 14 grudnia 2016 r. – Prawo oświatowe</w:t>
            </w:r>
            <w:r w:rsidR="006156E1">
              <w:rPr>
                <w:rFonts w:ascii="Trebuchet MS" w:eastAsia="Times New Roman" w:hAnsi="Trebuchet MS" w:cs="Arial"/>
                <w:lang w:eastAsia="pl-PL"/>
              </w:rPr>
              <w:t xml:space="preserve"> (</w:t>
            </w:r>
            <w:r w:rsidR="00E27B73" w:rsidRPr="00545714">
              <w:rPr>
                <w:rFonts w:ascii="Trebuchet MS" w:eastAsia="Times New Roman" w:hAnsi="Trebuchet MS" w:cs="Arial"/>
                <w:lang w:eastAsia="pl-PL"/>
              </w:rPr>
              <w:t>Dz. U.</w:t>
            </w:r>
            <w:r w:rsidR="000B6E74">
              <w:rPr>
                <w:rFonts w:ascii="Trebuchet MS" w:eastAsia="Times New Roman" w:hAnsi="Trebuchet MS" w:cs="Arial"/>
                <w:lang w:eastAsia="pl-PL"/>
              </w:rPr>
              <w:t xml:space="preserve"> z </w:t>
            </w:r>
            <w:r w:rsidR="00E27B73" w:rsidRPr="00A449F1">
              <w:rPr>
                <w:rFonts w:ascii="Trebuchet MS" w:eastAsia="Times New Roman" w:hAnsi="Trebuchet MS" w:cs="Arial"/>
                <w:bCs/>
                <w:lang w:eastAsia="pl-PL"/>
              </w:rPr>
              <w:t>20</w:t>
            </w:r>
            <w:r w:rsidR="00DD6C40">
              <w:rPr>
                <w:rFonts w:ascii="Trebuchet MS" w:eastAsia="Times New Roman" w:hAnsi="Trebuchet MS" w:cs="Arial"/>
                <w:bCs/>
                <w:lang w:eastAsia="pl-PL"/>
              </w:rPr>
              <w:t>20</w:t>
            </w:r>
            <w:r w:rsidR="000B6E74">
              <w:rPr>
                <w:rFonts w:ascii="Trebuchet MS" w:eastAsia="Times New Roman" w:hAnsi="Trebuchet MS" w:cs="Arial"/>
                <w:bCs/>
                <w:lang w:eastAsia="pl-PL"/>
              </w:rPr>
              <w:t xml:space="preserve"> r., poz. </w:t>
            </w:r>
            <w:r w:rsidR="00DD6C40">
              <w:rPr>
                <w:rFonts w:ascii="Trebuchet MS" w:eastAsia="Times New Roman" w:hAnsi="Trebuchet MS" w:cs="Arial"/>
                <w:bCs/>
                <w:lang w:eastAsia="pl-PL"/>
              </w:rPr>
              <w:t>910</w:t>
            </w:r>
            <w:r w:rsidR="00E27B73">
              <w:rPr>
                <w:rFonts w:ascii="Trebuchet MS" w:eastAsia="Times New Roman" w:hAnsi="Trebuchet MS" w:cs="Arial"/>
                <w:bCs/>
                <w:lang w:eastAsia="pl-PL"/>
              </w:rPr>
              <w:t>)</w:t>
            </w:r>
            <w:r w:rsidR="00E27B73" w:rsidRPr="00A449F1">
              <w:rPr>
                <w:rFonts w:ascii="Trebuchet MS" w:eastAsia="Times New Roman" w:hAnsi="Trebuchet MS" w:cs="Arial"/>
                <w:bCs/>
                <w:lang w:eastAsia="pl-PL"/>
              </w:rPr>
              <w:t xml:space="preserve"> </w:t>
            </w:r>
          </w:p>
        </w:tc>
        <w:tc>
          <w:tcPr>
            <w:tcW w:w="2266" w:type="dxa"/>
          </w:tcPr>
          <w:p w14:paraId="3C97ECA4" w14:textId="48ADF683" w:rsidR="00052688" w:rsidRDefault="00AF658F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Do 2</w:t>
            </w:r>
            <w:r w:rsidR="000E33DC">
              <w:rPr>
                <w:rFonts w:ascii="Trebuchet MS" w:eastAsia="Times New Roman" w:hAnsi="Trebuchet MS" w:cs="Arial"/>
                <w:lang w:eastAsia="pl-PL"/>
              </w:rPr>
              <w:t>6</w:t>
            </w:r>
            <w:r>
              <w:rPr>
                <w:rFonts w:ascii="Trebuchet MS" w:eastAsia="Times New Roman" w:hAnsi="Trebuchet MS" w:cs="Arial"/>
                <w:lang w:eastAsia="pl-PL"/>
              </w:rPr>
              <w:t>.03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</w:p>
        </w:tc>
        <w:tc>
          <w:tcPr>
            <w:tcW w:w="2266" w:type="dxa"/>
          </w:tcPr>
          <w:p w14:paraId="2B5E20F4" w14:textId="50E48831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012F79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0E33DC">
              <w:rPr>
                <w:rFonts w:ascii="Trebuchet MS" w:eastAsia="Times New Roman" w:hAnsi="Trebuchet MS" w:cs="Arial"/>
                <w:lang w:eastAsia="pl-PL"/>
              </w:rPr>
              <w:t>5</w:t>
            </w:r>
            <w:r w:rsidR="001E76A0">
              <w:rPr>
                <w:rFonts w:ascii="Trebuchet MS" w:eastAsia="Times New Roman" w:hAnsi="Trebuchet MS" w:cs="Arial"/>
                <w:lang w:eastAsia="pl-PL"/>
              </w:rPr>
              <w:t>.0</w:t>
            </w:r>
            <w:r w:rsidR="00012F79">
              <w:rPr>
                <w:rFonts w:ascii="Trebuchet MS" w:eastAsia="Times New Roman" w:hAnsi="Trebuchet MS" w:cs="Arial"/>
                <w:lang w:eastAsia="pl-PL"/>
              </w:rPr>
              <w:t>6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</w:p>
        </w:tc>
      </w:tr>
      <w:tr w:rsidR="00052688" w14:paraId="0A9317A8" w14:textId="77777777" w:rsidTr="0052212A">
        <w:tc>
          <w:tcPr>
            <w:tcW w:w="421" w:type="dxa"/>
          </w:tcPr>
          <w:p w14:paraId="3817533E" w14:textId="77777777" w:rsidR="00052688" w:rsidRDefault="00D456BB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3.</w:t>
            </w:r>
          </w:p>
        </w:tc>
        <w:tc>
          <w:tcPr>
            <w:tcW w:w="4109" w:type="dxa"/>
          </w:tcPr>
          <w:p w14:paraId="71E13BC6" w14:textId="77777777" w:rsidR="00052688" w:rsidRPr="00BE3506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>Podanie do publicznej wiadomości przez komisję rekrutacyjną listy kandydatów zakwalifikowanych i kandydatów niezakwalifikowanych</w:t>
            </w:r>
            <w:r>
              <w:rPr>
                <w:rFonts w:ascii="Trebuchet MS" w:eastAsia="Times New Roman" w:hAnsi="Trebuchet MS" w:cs="Arial"/>
                <w:lang w:eastAsia="pl-PL"/>
              </w:rPr>
              <w:t>.</w:t>
            </w:r>
          </w:p>
          <w:p w14:paraId="68BF1B5B" w14:textId="77777777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14:paraId="068958CA" w14:textId="6CF2E6A2" w:rsidR="00052688" w:rsidRDefault="009F5FBE" w:rsidP="00DD6C40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0E33DC">
              <w:rPr>
                <w:rFonts w:ascii="Trebuchet MS" w:eastAsia="Times New Roman" w:hAnsi="Trebuchet MS" w:cs="Arial"/>
                <w:lang w:eastAsia="pl-PL"/>
              </w:rPr>
              <w:t>29</w:t>
            </w:r>
            <w:r w:rsidR="00AF658F">
              <w:rPr>
                <w:rFonts w:ascii="Trebuchet MS" w:eastAsia="Times New Roman" w:hAnsi="Trebuchet MS" w:cs="Arial"/>
                <w:lang w:eastAsia="pl-PL"/>
              </w:rPr>
              <w:t>.03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  <w:tc>
          <w:tcPr>
            <w:tcW w:w="2266" w:type="dxa"/>
          </w:tcPr>
          <w:p w14:paraId="5E1FF1FB" w14:textId="77215D6B" w:rsidR="00052688" w:rsidRDefault="005F3305" w:rsidP="005F3305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D2B2F">
              <w:rPr>
                <w:rFonts w:ascii="Trebuchet MS" w:eastAsia="Times New Roman" w:hAnsi="Trebuchet MS" w:cs="Arial"/>
                <w:lang w:eastAsia="pl-PL"/>
              </w:rPr>
              <w:t>0</w:t>
            </w:r>
            <w:r w:rsidR="000E33DC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DD2B2F">
              <w:rPr>
                <w:rFonts w:ascii="Trebuchet MS" w:eastAsia="Times New Roman" w:hAnsi="Trebuchet MS" w:cs="Arial"/>
                <w:lang w:eastAsia="pl-PL"/>
              </w:rPr>
              <w:t>.07.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1E76A0">
              <w:rPr>
                <w:rFonts w:ascii="Trebuchet MS" w:eastAsia="Times New Roman" w:hAnsi="Trebuchet MS" w:cs="Arial"/>
                <w:lang w:eastAsia="pl-PL"/>
              </w:rPr>
              <w:t xml:space="preserve"> r do godz. 13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</w:tr>
      <w:tr w:rsidR="00052688" w14:paraId="7927900B" w14:textId="77777777" w:rsidTr="0052212A">
        <w:tc>
          <w:tcPr>
            <w:tcW w:w="421" w:type="dxa"/>
          </w:tcPr>
          <w:p w14:paraId="47FF49F8" w14:textId="77777777" w:rsidR="00052688" w:rsidRDefault="00D456BB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4.</w:t>
            </w:r>
          </w:p>
        </w:tc>
        <w:tc>
          <w:tcPr>
            <w:tcW w:w="4109" w:type="dxa"/>
          </w:tcPr>
          <w:p w14:paraId="27C582F1" w14:textId="77777777" w:rsidR="00052688" w:rsidRPr="00BE3506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2266" w:type="dxa"/>
          </w:tcPr>
          <w:p w14:paraId="5F3D14D7" w14:textId="50882356" w:rsidR="00052688" w:rsidRDefault="005F3305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Do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EE1AB4">
              <w:rPr>
                <w:rFonts w:ascii="Trebuchet MS" w:eastAsia="Times New Roman" w:hAnsi="Trebuchet MS" w:cs="Arial"/>
                <w:lang w:eastAsia="pl-PL"/>
              </w:rPr>
              <w:t>0</w:t>
            </w:r>
            <w:r w:rsidR="000E33DC">
              <w:rPr>
                <w:rFonts w:ascii="Trebuchet MS" w:eastAsia="Times New Roman" w:hAnsi="Trebuchet MS" w:cs="Arial"/>
                <w:lang w:eastAsia="pl-PL"/>
              </w:rPr>
              <w:t>7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  <w:tc>
          <w:tcPr>
            <w:tcW w:w="2266" w:type="dxa"/>
          </w:tcPr>
          <w:p w14:paraId="45556C46" w14:textId="7F5804EA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0E33DC">
              <w:rPr>
                <w:rFonts w:ascii="Trebuchet MS" w:eastAsia="Times New Roman" w:hAnsi="Trebuchet MS" w:cs="Arial"/>
                <w:lang w:eastAsia="pl-PL"/>
              </w:rPr>
              <w:t>09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.07.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1E76A0">
              <w:rPr>
                <w:rFonts w:ascii="Trebuchet MS" w:eastAsia="Times New Roman" w:hAnsi="Trebuchet MS" w:cs="Arial"/>
                <w:lang w:eastAsia="pl-PL"/>
              </w:rPr>
              <w:t xml:space="preserve"> r. do godz. 13</w:t>
            </w:r>
            <w:r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</w:tr>
      <w:tr w:rsidR="00052688" w14:paraId="04A25AEB" w14:textId="77777777" w:rsidTr="0052212A">
        <w:tc>
          <w:tcPr>
            <w:tcW w:w="421" w:type="dxa"/>
          </w:tcPr>
          <w:p w14:paraId="7DCDF54C" w14:textId="77777777" w:rsidR="00052688" w:rsidRDefault="00D456BB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5.</w:t>
            </w:r>
          </w:p>
        </w:tc>
        <w:tc>
          <w:tcPr>
            <w:tcW w:w="4109" w:type="dxa"/>
          </w:tcPr>
          <w:p w14:paraId="614855D3" w14:textId="77777777" w:rsidR="00052688" w:rsidRPr="00BE3506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>Podanie do publicznej wiadomości przez komisję rekrutacyjną listy kandydatów przyjętych i kandydatów nieprzyjętyc</w:t>
            </w:r>
            <w:r>
              <w:rPr>
                <w:rFonts w:ascii="Trebuchet MS" w:eastAsia="Times New Roman" w:hAnsi="Trebuchet MS" w:cs="Arial"/>
                <w:lang w:eastAsia="pl-PL"/>
              </w:rPr>
              <w:t>h.</w:t>
            </w:r>
          </w:p>
          <w:p w14:paraId="2F116B2D" w14:textId="77777777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14:paraId="4A4969ED" w14:textId="11FAB08A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AA63A3">
              <w:rPr>
                <w:rFonts w:ascii="Trebuchet MS" w:eastAsia="Times New Roman" w:hAnsi="Trebuchet MS" w:cs="Arial"/>
                <w:lang w:eastAsia="pl-PL"/>
              </w:rPr>
              <w:t>0</w:t>
            </w:r>
            <w:r w:rsidR="000E33DC">
              <w:rPr>
                <w:rFonts w:ascii="Trebuchet MS" w:eastAsia="Times New Roman" w:hAnsi="Trebuchet MS" w:cs="Arial"/>
                <w:lang w:eastAsia="pl-PL"/>
              </w:rPr>
              <w:t>9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  <w:tc>
          <w:tcPr>
            <w:tcW w:w="2266" w:type="dxa"/>
          </w:tcPr>
          <w:p w14:paraId="7D7174FF" w14:textId="595351E8"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29613A">
              <w:rPr>
                <w:rFonts w:ascii="Trebuchet MS" w:eastAsia="Times New Roman" w:hAnsi="Trebuchet MS" w:cs="Arial"/>
                <w:lang w:eastAsia="pl-PL"/>
              </w:rPr>
              <w:t>1</w:t>
            </w:r>
            <w:r w:rsidR="00012F79">
              <w:rPr>
                <w:rFonts w:ascii="Trebuchet MS" w:eastAsia="Times New Roman" w:hAnsi="Trebuchet MS" w:cs="Arial"/>
                <w:lang w:eastAsia="pl-PL"/>
              </w:rPr>
              <w:t>4</w:t>
            </w:r>
            <w:r w:rsidR="001E76A0">
              <w:rPr>
                <w:rFonts w:ascii="Trebuchet MS" w:eastAsia="Times New Roman" w:hAnsi="Trebuchet MS" w:cs="Arial"/>
                <w:lang w:eastAsia="pl-PL"/>
              </w:rPr>
              <w:t>.07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</w:tr>
    </w:tbl>
    <w:p w14:paraId="63869BA5" w14:textId="77777777" w:rsidR="00014FBC" w:rsidRDefault="00014FBC" w:rsidP="003E5809">
      <w:pPr>
        <w:jc w:val="center"/>
      </w:pPr>
    </w:p>
    <w:p w14:paraId="3E0E0493" w14:textId="77777777" w:rsidR="00080E2C" w:rsidRDefault="00080E2C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56C09F6F" w14:textId="77777777" w:rsidR="000B6E74" w:rsidRDefault="000B6E74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4A664DB2" w14:textId="77777777" w:rsidR="000B6E74" w:rsidRDefault="000B6E74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39A27403" w14:textId="77777777" w:rsidR="000B6E74" w:rsidRDefault="000B6E74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22B520B3" w14:textId="77777777" w:rsidR="000B6E74" w:rsidRDefault="000B6E74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2F9A9003" w14:textId="77777777" w:rsidR="000B6E74" w:rsidRDefault="000B6E74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5088BB37" w14:textId="77777777" w:rsidR="000B6E74" w:rsidRDefault="000B6E74" w:rsidP="00080E2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3EE60629" w14:textId="77777777" w:rsidR="00080E2C" w:rsidRPr="00080E2C" w:rsidRDefault="00080E2C" w:rsidP="009F5FBE">
      <w:pPr>
        <w:rPr>
          <w:rFonts w:ascii="Trebuchet MS" w:hAnsi="Trebuchet MS"/>
        </w:rPr>
      </w:pPr>
      <w:bookmarkStart w:id="0" w:name="_GoBack"/>
      <w:bookmarkEnd w:id="0"/>
    </w:p>
    <w:sectPr w:rsidR="00080E2C" w:rsidRPr="0008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0C740" w14:textId="77777777" w:rsidR="00B3266C" w:rsidRDefault="00B3266C" w:rsidP="00B828DA">
      <w:pPr>
        <w:spacing w:after="0" w:line="240" w:lineRule="auto"/>
      </w:pPr>
      <w:r>
        <w:separator/>
      </w:r>
    </w:p>
  </w:endnote>
  <w:endnote w:type="continuationSeparator" w:id="0">
    <w:p w14:paraId="2DDA8795" w14:textId="77777777" w:rsidR="00B3266C" w:rsidRDefault="00B3266C" w:rsidP="00B8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57FF8" w14:textId="77777777" w:rsidR="00B3266C" w:rsidRDefault="00B3266C" w:rsidP="00B828DA">
      <w:pPr>
        <w:spacing w:after="0" w:line="240" w:lineRule="auto"/>
      </w:pPr>
      <w:r>
        <w:separator/>
      </w:r>
    </w:p>
  </w:footnote>
  <w:footnote w:type="continuationSeparator" w:id="0">
    <w:p w14:paraId="3669A449" w14:textId="77777777" w:rsidR="00B3266C" w:rsidRDefault="00B3266C" w:rsidP="00B8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20B4"/>
    <w:multiLevelType w:val="hybridMultilevel"/>
    <w:tmpl w:val="BE4C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85618"/>
    <w:multiLevelType w:val="multilevel"/>
    <w:tmpl w:val="587A9C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B"/>
    <w:rsid w:val="00012F79"/>
    <w:rsid w:val="000137A1"/>
    <w:rsid w:val="00014914"/>
    <w:rsid w:val="00014FBC"/>
    <w:rsid w:val="00052688"/>
    <w:rsid w:val="00080E2C"/>
    <w:rsid w:val="00081E08"/>
    <w:rsid w:val="000B6E74"/>
    <w:rsid w:val="000C2E69"/>
    <w:rsid w:val="000E33DC"/>
    <w:rsid w:val="0013129A"/>
    <w:rsid w:val="00190CE8"/>
    <w:rsid w:val="001C0590"/>
    <w:rsid w:val="001C726C"/>
    <w:rsid w:val="001D7619"/>
    <w:rsid w:val="001E76A0"/>
    <w:rsid w:val="001F6945"/>
    <w:rsid w:val="002731A9"/>
    <w:rsid w:val="0029613A"/>
    <w:rsid w:val="002C55F7"/>
    <w:rsid w:val="003276EA"/>
    <w:rsid w:val="003452C9"/>
    <w:rsid w:val="00370634"/>
    <w:rsid w:val="003B6851"/>
    <w:rsid w:val="003C0908"/>
    <w:rsid w:val="003E5809"/>
    <w:rsid w:val="003E76A7"/>
    <w:rsid w:val="003F2EE4"/>
    <w:rsid w:val="00411E74"/>
    <w:rsid w:val="00416BCA"/>
    <w:rsid w:val="0042776B"/>
    <w:rsid w:val="004716B8"/>
    <w:rsid w:val="00476245"/>
    <w:rsid w:val="004D0514"/>
    <w:rsid w:val="004F29FE"/>
    <w:rsid w:val="004F5462"/>
    <w:rsid w:val="00512AF1"/>
    <w:rsid w:val="005238A7"/>
    <w:rsid w:val="00545714"/>
    <w:rsid w:val="00591DD6"/>
    <w:rsid w:val="005F3305"/>
    <w:rsid w:val="00604D77"/>
    <w:rsid w:val="006156E1"/>
    <w:rsid w:val="0066020A"/>
    <w:rsid w:val="00690CC6"/>
    <w:rsid w:val="006C3A36"/>
    <w:rsid w:val="00730802"/>
    <w:rsid w:val="007429AA"/>
    <w:rsid w:val="007436D1"/>
    <w:rsid w:val="007975F7"/>
    <w:rsid w:val="007F5EB3"/>
    <w:rsid w:val="00800D90"/>
    <w:rsid w:val="00815DE5"/>
    <w:rsid w:val="00837CC1"/>
    <w:rsid w:val="0084027E"/>
    <w:rsid w:val="0088294A"/>
    <w:rsid w:val="00882C2E"/>
    <w:rsid w:val="008867DD"/>
    <w:rsid w:val="008A1E8C"/>
    <w:rsid w:val="008A274A"/>
    <w:rsid w:val="008B07C8"/>
    <w:rsid w:val="009361D7"/>
    <w:rsid w:val="009A5941"/>
    <w:rsid w:val="009F5FBE"/>
    <w:rsid w:val="009F76D1"/>
    <w:rsid w:val="00A94C8C"/>
    <w:rsid w:val="00AA63A3"/>
    <w:rsid w:val="00AB1E4C"/>
    <w:rsid w:val="00AB4A81"/>
    <w:rsid w:val="00AD06B1"/>
    <w:rsid w:val="00AE1966"/>
    <w:rsid w:val="00AF658F"/>
    <w:rsid w:val="00B03AFA"/>
    <w:rsid w:val="00B26EAE"/>
    <w:rsid w:val="00B3266C"/>
    <w:rsid w:val="00B35001"/>
    <w:rsid w:val="00B406A0"/>
    <w:rsid w:val="00B623D8"/>
    <w:rsid w:val="00B65AE4"/>
    <w:rsid w:val="00B828DA"/>
    <w:rsid w:val="00BE3506"/>
    <w:rsid w:val="00C2065A"/>
    <w:rsid w:val="00C370E2"/>
    <w:rsid w:val="00C4507B"/>
    <w:rsid w:val="00C51897"/>
    <w:rsid w:val="00C83C08"/>
    <w:rsid w:val="00C92BDB"/>
    <w:rsid w:val="00CC6AFB"/>
    <w:rsid w:val="00CF5391"/>
    <w:rsid w:val="00D03404"/>
    <w:rsid w:val="00D456BB"/>
    <w:rsid w:val="00D74E83"/>
    <w:rsid w:val="00D91F02"/>
    <w:rsid w:val="00D93853"/>
    <w:rsid w:val="00D93A57"/>
    <w:rsid w:val="00DA68A1"/>
    <w:rsid w:val="00DC4E01"/>
    <w:rsid w:val="00DC4E03"/>
    <w:rsid w:val="00DD2B2F"/>
    <w:rsid w:val="00DD6C40"/>
    <w:rsid w:val="00E27B73"/>
    <w:rsid w:val="00E75CBC"/>
    <w:rsid w:val="00E776F5"/>
    <w:rsid w:val="00E8785D"/>
    <w:rsid w:val="00E95720"/>
    <w:rsid w:val="00EB3DF9"/>
    <w:rsid w:val="00EE1AB4"/>
    <w:rsid w:val="00EE7BD5"/>
    <w:rsid w:val="00EF4504"/>
    <w:rsid w:val="00F25291"/>
    <w:rsid w:val="00F43264"/>
    <w:rsid w:val="00F45D4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6C8"/>
  <w15:chartTrackingRefBased/>
  <w15:docId w15:val="{07F1CE1C-0AFE-4D38-BE37-BF6CE8C8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8DA"/>
  </w:style>
  <w:style w:type="paragraph" w:styleId="Stopka">
    <w:name w:val="footer"/>
    <w:basedOn w:val="Normalny"/>
    <w:link w:val="StopkaZnak"/>
    <w:uiPriority w:val="99"/>
    <w:unhideWhenUsed/>
    <w:rsid w:val="00B8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8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51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Balcerek-Kałek</dc:creator>
  <cp:keywords/>
  <dc:description/>
  <cp:lastModifiedBy>Anna Balcerek-Kałek</cp:lastModifiedBy>
  <cp:revision>2</cp:revision>
  <cp:lastPrinted>2020-02-12T07:17:00Z</cp:lastPrinted>
  <dcterms:created xsi:type="dcterms:W3CDTF">2021-01-22T12:56:00Z</dcterms:created>
  <dcterms:modified xsi:type="dcterms:W3CDTF">2021-01-22T12:56:00Z</dcterms:modified>
</cp:coreProperties>
</file>